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Pr="00365B26" w:rsidRDefault="00365B26" w:rsidP="00365B26">
      <w:pPr>
        <w:spacing w:line="276" w:lineRule="auto"/>
        <w:jc w:val="center"/>
        <w:rPr>
          <w:rFonts w:ascii="Arial" w:hAnsi="Arial" w:cs="Arial"/>
          <w:sz w:val="32"/>
          <w:szCs w:val="32"/>
        </w:rPr>
      </w:pPr>
      <w:r w:rsidRPr="00365B26">
        <w:rPr>
          <w:rFonts w:ascii="Arial" w:hAnsi="Arial" w:cs="Arial"/>
          <w:sz w:val="32"/>
          <w:szCs w:val="32"/>
        </w:rPr>
        <w:t>Mata Kuliah</w:t>
      </w: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b/>
          <w:sz w:val="40"/>
          <w:szCs w:val="40"/>
        </w:rPr>
      </w:pPr>
      <w:r>
        <w:rPr>
          <w:rFonts w:ascii="Arial" w:hAnsi="Arial" w:cs="Arial"/>
          <w:b/>
          <w:sz w:val="40"/>
          <w:szCs w:val="40"/>
        </w:rPr>
        <w:t>Perbandingan Administrasi Negara</w:t>
      </w: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Default="00365B26" w:rsidP="00365B26">
      <w:pPr>
        <w:spacing w:line="276" w:lineRule="auto"/>
        <w:jc w:val="center"/>
        <w:rPr>
          <w:rFonts w:ascii="Arial" w:hAnsi="Arial" w:cs="Arial"/>
        </w:rPr>
      </w:pPr>
    </w:p>
    <w:p w:rsidR="00365B26" w:rsidRPr="00365B26" w:rsidRDefault="00365B26" w:rsidP="00365B26">
      <w:pPr>
        <w:spacing w:line="276" w:lineRule="auto"/>
        <w:jc w:val="center"/>
        <w:rPr>
          <w:rFonts w:ascii="Arial" w:hAnsi="Arial" w:cs="Arial"/>
          <w:sz w:val="32"/>
          <w:szCs w:val="32"/>
        </w:rPr>
      </w:pPr>
      <w:r w:rsidRPr="00365B26">
        <w:rPr>
          <w:rFonts w:ascii="Arial" w:hAnsi="Arial" w:cs="Arial"/>
          <w:sz w:val="32"/>
          <w:szCs w:val="32"/>
        </w:rPr>
        <w:t>Disusun oleh:</w:t>
      </w:r>
    </w:p>
    <w:p w:rsidR="00365B26" w:rsidRDefault="000133D7" w:rsidP="00365B26">
      <w:pPr>
        <w:spacing w:line="276" w:lineRule="auto"/>
        <w:jc w:val="center"/>
        <w:rPr>
          <w:rFonts w:ascii="Arial" w:hAnsi="Arial" w:cs="Arial"/>
          <w:b/>
          <w:sz w:val="36"/>
          <w:szCs w:val="36"/>
        </w:rPr>
      </w:pPr>
      <w:r>
        <w:rPr>
          <w:rFonts w:ascii="Arial" w:hAnsi="Arial" w:cs="Arial"/>
          <w:b/>
          <w:sz w:val="36"/>
          <w:szCs w:val="36"/>
          <w:lang w:val="id-ID"/>
        </w:rPr>
        <w:t>Jamiah, M.Si</w:t>
      </w:r>
      <w:r w:rsidR="00167B4A">
        <w:rPr>
          <w:rFonts w:ascii="Arial" w:hAnsi="Arial" w:cs="Arial"/>
          <w:b/>
          <w:sz w:val="36"/>
          <w:szCs w:val="36"/>
        </w:rPr>
        <w:t>.</w:t>
      </w: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365B26" w:rsidRDefault="00365B26" w:rsidP="00365B26">
      <w:pPr>
        <w:spacing w:line="276" w:lineRule="auto"/>
        <w:jc w:val="center"/>
        <w:rPr>
          <w:rFonts w:ascii="Arial" w:hAnsi="Arial" w:cs="Arial"/>
          <w:b/>
        </w:rPr>
      </w:pPr>
    </w:p>
    <w:p w:rsidR="000133D7" w:rsidRDefault="00365B26" w:rsidP="00365B26">
      <w:pPr>
        <w:spacing w:line="276" w:lineRule="auto"/>
        <w:jc w:val="center"/>
        <w:rPr>
          <w:rFonts w:ascii="Arial" w:hAnsi="Arial" w:cs="Arial"/>
          <w:b/>
          <w:sz w:val="36"/>
          <w:szCs w:val="36"/>
          <w:lang w:val="id-ID"/>
        </w:rPr>
      </w:pPr>
      <w:r w:rsidRPr="00365B26">
        <w:rPr>
          <w:rFonts w:ascii="Arial" w:hAnsi="Arial" w:cs="Arial"/>
          <w:b/>
          <w:sz w:val="36"/>
          <w:szCs w:val="36"/>
        </w:rPr>
        <w:t xml:space="preserve">Program Sarjana </w:t>
      </w:r>
    </w:p>
    <w:p w:rsidR="00365B26" w:rsidRPr="000133D7" w:rsidRDefault="000133D7" w:rsidP="00365B26">
      <w:pPr>
        <w:spacing w:line="276" w:lineRule="auto"/>
        <w:jc w:val="center"/>
        <w:rPr>
          <w:rFonts w:ascii="Arial" w:hAnsi="Arial" w:cs="Arial"/>
          <w:b/>
          <w:sz w:val="36"/>
          <w:szCs w:val="36"/>
          <w:lang w:val="id-ID"/>
        </w:rPr>
      </w:pPr>
      <w:r>
        <w:rPr>
          <w:rFonts w:ascii="Arial" w:hAnsi="Arial" w:cs="Arial"/>
          <w:b/>
          <w:sz w:val="36"/>
          <w:szCs w:val="36"/>
          <w:lang w:val="id-ID"/>
        </w:rPr>
        <w:t>Program Studi</w:t>
      </w:r>
      <w:r w:rsidR="00365B26" w:rsidRPr="00365B26">
        <w:rPr>
          <w:rFonts w:ascii="Arial" w:hAnsi="Arial" w:cs="Arial"/>
          <w:b/>
          <w:sz w:val="36"/>
          <w:szCs w:val="36"/>
        </w:rPr>
        <w:t xml:space="preserve"> Ilmu Administrasi</w:t>
      </w:r>
      <w:r>
        <w:rPr>
          <w:rFonts w:ascii="Arial" w:hAnsi="Arial" w:cs="Arial"/>
          <w:b/>
          <w:sz w:val="36"/>
          <w:szCs w:val="36"/>
          <w:lang w:val="id-ID"/>
        </w:rPr>
        <w:t xml:space="preserve"> Negara</w:t>
      </w:r>
    </w:p>
    <w:p w:rsidR="00365B26" w:rsidRPr="00365B26" w:rsidRDefault="00365B26" w:rsidP="00365B26">
      <w:pPr>
        <w:spacing w:line="276" w:lineRule="auto"/>
        <w:jc w:val="center"/>
        <w:rPr>
          <w:rFonts w:ascii="Arial" w:hAnsi="Arial" w:cs="Arial"/>
          <w:b/>
          <w:sz w:val="36"/>
          <w:szCs w:val="36"/>
        </w:rPr>
      </w:pPr>
      <w:r w:rsidRPr="00365B26">
        <w:rPr>
          <w:rFonts w:ascii="Arial" w:hAnsi="Arial" w:cs="Arial"/>
          <w:b/>
          <w:sz w:val="36"/>
          <w:szCs w:val="36"/>
        </w:rPr>
        <w:t>Fakultas Ilmu Sosial dan Ilmu Politik</w:t>
      </w:r>
    </w:p>
    <w:p w:rsidR="00365B26" w:rsidRPr="000133D7" w:rsidRDefault="000133D7" w:rsidP="00365B26">
      <w:pPr>
        <w:spacing w:line="276" w:lineRule="auto"/>
        <w:jc w:val="center"/>
        <w:rPr>
          <w:rFonts w:ascii="Arial" w:hAnsi="Arial" w:cs="Arial"/>
          <w:b/>
          <w:sz w:val="36"/>
          <w:szCs w:val="36"/>
          <w:lang w:val="id-ID"/>
        </w:rPr>
      </w:pPr>
      <w:r>
        <w:rPr>
          <w:rFonts w:ascii="Arial" w:hAnsi="Arial" w:cs="Arial"/>
          <w:b/>
          <w:sz w:val="36"/>
          <w:szCs w:val="36"/>
        </w:rPr>
        <w:t xml:space="preserve">Universitas </w:t>
      </w:r>
      <w:r>
        <w:rPr>
          <w:rFonts w:ascii="Arial" w:hAnsi="Arial" w:cs="Arial"/>
          <w:b/>
          <w:sz w:val="36"/>
          <w:szCs w:val="36"/>
          <w:lang w:val="id-ID"/>
        </w:rPr>
        <w:t>17 Agustus 1945 Samarinda</w:t>
      </w:r>
    </w:p>
    <w:p w:rsidR="00365B26" w:rsidRDefault="000133D7" w:rsidP="00365B26">
      <w:pPr>
        <w:spacing w:line="276" w:lineRule="auto"/>
        <w:jc w:val="center"/>
        <w:rPr>
          <w:rFonts w:ascii="Arial" w:hAnsi="Arial" w:cs="Arial"/>
          <w:b/>
          <w:sz w:val="36"/>
          <w:szCs w:val="36"/>
          <w:lang w:val="id-ID"/>
        </w:rPr>
      </w:pPr>
      <w:r>
        <w:rPr>
          <w:rFonts w:ascii="Arial" w:hAnsi="Arial" w:cs="Arial"/>
          <w:b/>
          <w:sz w:val="36"/>
          <w:szCs w:val="36"/>
        </w:rPr>
        <w:t>201</w:t>
      </w:r>
      <w:r>
        <w:rPr>
          <w:rFonts w:ascii="Arial" w:hAnsi="Arial" w:cs="Arial"/>
          <w:b/>
          <w:sz w:val="36"/>
          <w:szCs w:val="36"/>
          <w:lang w:val="id-ID"/>
        </w:rPr>
        <w:t>5</w:t>
      </w:r>
    </w:p>
    <w:p w:rsidR="000133D7" w:rsidRDefault="000133D7" w:rsidP="00365B26">
      <w:pPr>
        <w:spacing w:line="276" w:lineRule="auto"/>
        <w:jc w:val="center"/>
        <w:rPr>
          <w:rFonts w:ascii="Arial" w:hAnsi="Arial" w:cs="Arial"/>
          <w:b/>
          <w:sz w:val="36"/>
          <w:szCs w:val="36"/>
          <w:lang w:val="id-ID"/>
        </w:rPr>
      </w:pPr>
    </w:p>
    <w:p w:rsidR="000133D7" w:rsidRPr="000133D7" w:rsidRDefault="000133D7" w:rsidP="00365B26">
      <w:pPr>
        <w:spacing w:line="276" w:lineRule="auto"/>
        <w:jc w:val="center"/>
        <w:rPr>
          <w:rFonts w:ascii="Arial" w:hAnsi="Arial" w:cs="Arial"/>
          <w:b/>
          <w:sz w:val="36"/>
          <w:szCs w:val="36"/>
          <w:lang w:val="id-ID"/>
        </w:rPr>
      </w:pPr>
    </w:p>
    <w:p w:rsidR="00365B26" w:rsidRDefault="00365B26" w:rsidP="00365B26">
      <w:pPr>
        <w:spacing w:line="276" w:lineRule="auto"/>
        <w:jc w:val="center"/>
        <w:rPr>
          <w:rFonts w:ascii="Arial" w:hAnsi="Arial" w:cs="Arial"/>
          <w:b/>
          <w:sz w:val="36"/>
          <w:szCs w:val="36"/>
        </w:rPr>
      </w:pPr>
    </w:p>
    <w:p w:rsidR="00365B26" w:rsidRPr="00144C14" w:rsidRDefault="00365B26" w:rsidP="00365B26">
      <w:pPr>
        <w:spacing w:line="276" w:lineRule="auto"/>
        <w:rPr>
          <w:rFonts w:ascii="Arial" w:hAnsi="Arial" w:cs="Arial"/>
          <w:b/>
          <w:sz w:val="28"/>
          <w:szCs w:val="28"/>
          <w:u w:val="single"/>
        </w:rPr>
      </w:pPr>
      <w:r w:rsidRPr="00144C14">
        <w:rPr>
          <w:rFonts w:ascii="Arial" w:hAnsi="Arial" w:cs="Arial"/>
          <w:b/>
          <w:sz w:val="28"/>
          <w:szCs w:val="28"/>
          <w:u w:val="single"/>
        </w:rPr>
        <w:t>PENGANTAR</w:t>
      </w:r>
    </w:p>
    <w:p w:rsidR="00365B26" w:rsidRDefault="00365B26" w:rsidP="00365B26">
      <w:pPr>
        <w:spacing w:line="276" w:lineRule="auto"/>
        <w:rPr>
          <w:rFonts w:ascii="Arial" w:hAnsi="Arial" w:cs="Arial"/>
        </w:rPr>
      </w:pPr>
    </w:p>
    <w:p w:rsidR="00365B26" w:rsidRDefault="00365B26" w:rsidP="00365B26">
      <w:pPr>
        <w:spacing w:line="276" w:lineRule="auto"/>
        <w:rPr>
          <w:rFonts w:ascii="Arial" w:hAnsi="Arial" w:cs="Arial"/>
        </w:rPr>
      </w:pPr>
      <w:r>
        <w:rPr>
          <w:rFonts w:ascii="Arial" w:hAnsi="Arial" w:cs="Arial"/>
        </w:rPr>
        <w:t>Universitas Indonesia berkomitmen untuk menerapkan kurikulum berbasis kompetensi dengan metode pemelajaran yang berorientasi pada peserta didik (</w:t>
      </w:r>
      <w:r>
        <w:rPr>
          <w:rFonts w:ascii="Arial" w:hAnsi="Arial" w:cs="Arial"/>
          <w:i/>
        </w:rPr>
        <w:t>student-centered learning</w:t>
      </w:r>
      <w:r>
        <w:rPr>
          <w:rFonts w:ascii="Arial" w:hAnsi="Arial" w:cs="Arial"/>
        </w:rPr>
        <w:t>) dan/atau melalui interaksi dua arah antara pendidik dan peserta didik (</w:t>
      </w:r>
      <w:r>
        <w:rPr>
          <w:rFonts w:ascii="Arial" w:hAnsi="Arial" w:cs="Arial"/>
          <w:i/>
        </w:rPr>
        <w:t>collaborative learning</w:t>
      </w:r>
      <w:r>
        <w:rPr>
          <w:rFonts w:ascii="Arial" w:hAnsi="Arial" w:cs="Arial"/>
        </w:rPr>
        <w:t>). Metode-metode pemelajaran ini mengarahkan pendidik untuk berperan sebagai fasilitator daripada sekadar penceramah. Peserta didik kemudian diberikan tugas-tugas yang mendukung tercapainya kompetensi yang diharapkan dari setiap mata kuliah.</w:t>
      </w:r>
    </w:p>
    <w:p w:rsidR="00365B26" w:rsidRDefault="00365B26" w:rsidP="00365B26">
      <w:pPr>
        <w:spacing w:line="276" w:lineRule="auto"/>
        <w:rPr>
          <w:rFonts w:ascii="Arial" w:hAnsi="Arial" w:cs="Arial"/>
        </w:rPr>
      </w:pPr>
    </w:p>
    <w:p w:rsidR="00365B26" w:rsidRDefault="00365B26" w:rsidP="00365B26">
      <w:pPr>
        <w:spacing w:line="276" w:lineRule="auto"/>
        <w:rPr>
          <w:rFonts w:ascii="Arial" w:hAnsi="Arial" w:cs="Arial"/>
        </w:rPr>
      </w:pPr>
      <w:r>
        <w:rPr>
          <w:rFonts w:ascii="Arial" w:hAnsi="Arial" w:cs="Arial"/>
        </w:rPr>
        <w:t>Dalam rangka mencapai tujuan tersebut, pengampu mata kuliah Perbandingan Administrasi Negara mengadakan Buku Pedoman Kerja Mahasiswa yang dapat digunakan mahasiswa</w:t>
      </w:r>
      <w:r w:rsidR="00144C14">
        <w:rPr>
          <w:rFonts w:ascii="Arial" w:hAnsi="Arial" w:cs="Arial"/>
        </w:rPr>
        <w:t xml:space="preserve"> dalam mengerjakan tugas-tugas terkait mata kuliah Perbandingan Administrasi Negara maupun pengampu mata kuliah ini dalam memberikan tugas-tugas. Buku Pedoman Kerja Mahasiswa ini dapat diubah sesuai dengan perkembangan kurikulum.</w:t>
      </w: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Pr="000133D7" w:rsidRDefault="003241FA" w:rsidP="000133D7">
      <w:pPr>
        <w:spacing w:line="276" w:lineRule="auto"/>
        <w:jc w:val="right"/>
        <w:rPr>
          <w:rFonts w:ascii="Arial" w:hAnsi="Arial" w:cs="Arial"/>
          <w:lang w:val="id-ID"/>
        </w:rPr>
      </w:pPr>
      <w:r>
        <w:rPr>
          <w:rFonts w:ascii="Arial" w:hAnsi="Arial" w:cs="Arial"/>
        </w:rPr>
        <w:t>Februari</w:t>
      </w:r>
      <w:r w:rsidR="00144C14">
        <w:rPr>
          <w:rFonts w:ascii="Arial" w:hAnsi="Arial" w:cs="Arial"/>
        </w:rPr>
        <w:t xml:space="preserve"> 201</w:t>
      </w:r>
      <w:r w:rsidR="000133D7">
        <w:rPr>
          <w:rFonts w:ascii="Arial" w:hAnsi="Arial" w:cs="Arial"/>
          <w:lang w:val="id-ID"/>
        </w:rPr>
        <w:t>5</w:t>
      </w:r>
    </w:p>
    <w:p w:rsidR="000133D7" w:rsidRDefault="000133D7" w:rsidP="000133D7">
      <w:pPr>
        <w:spacing w:line="276" w:lineRule="auto"/>
        <w:jc w:val="right"/>
        <w:rPr>
          <w:rFonts w:ascii="Arial" w:hAnsi="Arial" w:cs="Arial"/>
          <w:lang w:val="id-ID"/>
        </w:rPr>
      </w:pPr>
    </w:p>
    <w:p w:rsidR="00144C14" w:rsidRDefault="00144C14" w:rsidP="000133D7">
      <w:pPr>
        <w:spacing w:line="276" w:lineRule="auto"/>
        <w:jc w:val="right"/>
        <w:rPr>
          <w:rFonts w:ascii="Arial" w:hAnsi="Arial" w:cs="Arial"/>
        </w:rPr>
      </w:pPr>
      <w:r>
        <w:rPr>
          <w:rFonts w:ascii="Arial" w:hAnsi="Arial" w:cs="Arial"/>
        </w:rPr>
        <w:t>Penyusun</w:t>
      </w:r>
    </w:p>
    <w:p w:rsidR="00144C14" w:rsidRDefault="00144C14" w:rsidP="000133D7">
      <w:pPr>
        <w:spacing w:line="276" w:lineRule="auto"/>
        <w:jc w:val="right"/>
        <w:rPr>
          <w:rFonts w:ascii="Arial" w:hAnsi="Arial" w:cs="Arial"/>
        </w:rPr>
      </w:pPr>
    </w:p>
    <w:p w:rsidR="00144C14" w:rsidRPr="000133D7" w:rsidRDefault="000133D7" w:rsidP="000133D7">
      <w:pPr>
        <w:spacing w:line="276" w:lineRule="auto"/>
        <w:jc w:val="right"/>
        <w:rPr>
          <w:rFonts w:ascii="Arial" w:hAnsi="Arial" w:cs="Arial"/>
          <w:b/>
          <w:u w:val="single"/>
          <w:lang w:val="id-ID"/>
        </w:rPr>
      </w:pPr>
      <w:r w:rsidRPr="000133D7">
        <w:rPr>
          <w:rFonts w:ascii="Arial" w:hAnsi="Arial" w:cs="Arial"/>
          <w:b/>
          <w:u w:val="single"/>
          <w:lang w:val="id-ID"/>
        </w:rPr>
        <w:t>Jamiah</w:t>
      </w: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365B26">
      <w:pPr>
        <w:spacing w:line="276" w:lineRule="auto"/>
        <w:rPr>
          <w:rFonts w:ascii="Arial" w:hAnsi="Arial" w:cs="Arial"/>
        </w:rPr>
      </w:pPr>
    </w:p>
    <w:p w:rsidR="00144C14" w:rsidRDefault="00144C14" w:rsidP="00144C14">
      <w:pPr>
        <w:tabs>
          <w:tab w:val="left" w:pos="993"/>
          <w:tab w:val="right" w:pos="9072"/>
        </w:tabs>
        <w:spacing w:line="276" w:lineRule="auto"/>
        <w:ind w:left="993" w:hanging="993"/>
        <w:rPr>
          <w:rFonts w:ascii="Arial" w:hAnsi="Arial" w:cs="Arial"/>
          <w:b/>
          <w:sz w:val="28"/>
          <w:szCs w:val="28"/>
          <w:u w:val="single"/>
        </w:rPr>
      </w:pPr>
      <w:r>
        <w:rPr>
          <w:rFonts w:ascii="Arial" w:hAnsi="Arial" w:cs="Arial"/>
          <w:b/>
          <w:sz w:val="28"/>
          <w:szCs w:val="28"/>
          <w:u w:val="single"/>
        </w:rPr>
        <w:lastRenderedPageBreak/>
        <w:t>INFORMASI UMUM</w:t>
      </w:r>
    </w:p>
    <w:p w:rsidR="00144C14" w:rsidRDefault="00144C14" w:rsidP="00144C14">
      <w:pPr>
        <w:tabs>
          <w:tab w:val="left" w:pos="993"/>
          <w:tab w:val="right" w:pos="9072"/>
        </w:tabs>
        <w:spacing w:line="276" w:lineRule="auto"/>
        <w:ind w:left="993" w:hanging="993"/>
        <w:rPr>
          <w:rFonts w:ascii="Arial" w:hAnsi="Arial" w:cs="Arial"/>
        </w:rPr>
      </w:pPr>
    </w:p>
    <w:p w:rsidR="00144C14" w:rsidRPr="00DB7477" w:rsidRDefault="00144C14" w:rsidP="005807B6">
      <w:pPr>
        <w:tabs>
          <w:tab w:val="left" w:pos="3261"/>
          <w:tab w:val="left" w:pos="3544"/>
          <w:tab w:val="right" w:pos="9072"/>
        </w:tabs>
        <w:spacing w:line="276" w:lineRule="auto"/>
        <w:ind w:left="3544" w:hanging="3544"/>
        <w:rPr>
          <w:rFonts w:ascii="Arial" w:hAnsi="Arial" w:cs="Arial"/>
          <w:sz w:val="20"/>
          <w:szCs w:val="20"/>
        </w:rPr>
      </w:pPr>
      <w:r w:rsidRPr="00DB7477">
        <w:rPr>
          <w:rFonts w:ascii="Arial" w:hAnsi="Arial" w:cs="Arial"/>
          <w:sz w:val="20"/>
          <w:szCs w:val="20"/>
        </w:rPr>
        <w:t>Nama mata kuliah</w:t>
      </w:r>
      <w:r w:rsidRPr="00DB7477">
        <w:rPr>
          <w:rFonts w:ascii="Arial" w:hAnsi="Arial" w:cs="Arial"/>
          <w:sz w:val="20"/>
          <w:szCs w:val="20"/>
        </w:rPr>
        <w:tab/>
        <w:t>:</w:t>
      </w:r>
      <w:r w:rsidRPr="00DB7477">
        <w:rPr>
          <w:rFonts w:ascii="Arial" w:hAnsi="Arial" w:cs="Arial"/>
          <w:sz w:val="20"/>
          <w:szCs w:val="20"/>
        </w:rPr>
        <w:tab/>
        <w:t>Perbandingan Administrasi Negara</w:t>
      </w:r>
    </w:p>
    <w:p w:rsidR="00144C14" w:rsidRPr="00DB7477" w:rsidRDefault="00144C14" w:rsidP="005807B6">
      <w:pPr>
        <w:tabs>
          <w:tab w:val="left" w:pos="3261"/>
          <w:tab w:val="left" w:pos="3544"/>
          <w:tab w:val="right" w:pos="9072"/>
        </w:tabs>
        <w:spacing w:line="276" w:lineRule="auto"/>
        <w:ind w:left="3544" w:hanging="3544"/>
        <w:rPr>
          <w:rFonts w:ascii="Arial" w:hAnsi="Arial" w:cs="Arial"/>
          <w:sz w:val="20"/>
          <w:szCs w:val="20"/>
        </w:rPr>
      </w:pPr>
      <w:r w:rsidRPr="00DB7477">
        <w:rPr>
          <w:rFonts w:ascii="Arial" w:hAnsi="Arial" w:cs="Arial"/>
          <w:sz w:val="20"/>
          <w:szCs w:val="20"/>
        </w:rPr>
        <w:t>Kode mata kuliah</w:t>
      </w:r>
      <w:r w:rsidRPr="00DB7477">
        <w:rPr>
          <w:rFonts w:ascii="Arial" w:hAnsi="Arial" w:cs="Arial"/>
          <w:sz w:val="20"/>
          <w:szCs w:val="20"/>
        </w:rPr>
        <w:tab/>
        <w:t>:</w:t>
      </w:r>
      <w:r w:rsidRPr="00DB7477">
        <w:rPr>
          <w:rFonts w:ascii="Arial" w:hAnsi="Arial" w:cs="Arial"/>
          <w:sz w:val="20"/>
          <w:szCs w:val="20"/>
        </w:rPr>
        <w:tab/>
      </w:r>
      <w:r w:rsidR="000133D7">
        <w:rPr>
          <w:rFonts w:ascii="Arial" w:hAnsi="Arial" w:cs="Arial"/>
          <w:lang w:val="id-ID"/>
        </w:rPr>
        <w:t>MKK 7510013</w:t>
      </w:r>
    </w:p>
    <w:p w:rsidR="00144C14" w:rsidRPr="000133D7" w:rsidRDefault="000133D7" w:rsidP="005807B6">
      <w:pPr>
        <w:tabs>
          <w:tab w:val="left" w:pos="3261"/>
          <w:tab w:val="left" w:pos="3544"/>
          <w:tab w:val="right" w:pos="9072"/>
        </w:tabs>
        <w:spacing w:line="276" w:lineRule="auto"/>
        <w:ind w:left="3544" w:hanging="3544"/>
        <w:rPr>
          <w:rFonts w:ascii="Arial" w:hAnsi="Arial" w:cs="Arial"/>
          <w:sz w:val="20"/>
          <w:szCs w:val="20"/>
          <w:lang w:val="id-ID"/>
        </w:rPr>
      </w:pPr>
      <w:r>
        <w:rPr>
          <w:rFonts w:ascii="Arial" w:hAnsi="Arial" w:cs="Arial"/>
          <w:sz w:val="20"/>
          <w:szCs w:val="20"/>
        </w:rPr>
        <w:t>Diberikan pada semester ke-</w:t>
      </w:r>
      <w:r>
        <w:rPr>
          <w:rFonts w:ascii="Arial" w:hAnsi="Arial" w:cs="Arial"/>
          <w:sz w:val="20"/>
          <w:szCs w:val="20"/>
        </w:rPr>
        <w:tab/>
        <w:t>:</w:t>
      </w:r>
      <w:r>
        <w:rPr>
          <w:rFonts w:ascii="Arial" w:hAnsi="Arial" w:cs="Arial"/>
          <w:sz w:val="20"/>
          <w:szCs w:val="20"/>
        </w:rPr>
        <w:tab/>
      </w:r>
      <w:r>
        <w:rPr>
          <w:rFonts w:ascii="Arial" w:hAnsi="Arial" w:cs="Arial"/>
          <w:sz w:val="20"/>
          <w:szCs w:val="20"/>
          <w:lang w:val="id-ID"/>
        </w:rPr>
        <w:t>7</w:t>
      </w:r>
    </w:p>
    <w:p w:rsidR="00144C14" w:rsidRPr="00DB7477" w:rsidRDefault="00144C14" w:rsidP="005807B6">
      <w:pPr>
        <w:tabs>
          <w:tab w:val="left" w:pos="3261"/>
          <w:tab w:val="left" w:pos="3544"/>
          <w:tab w:val="right" w:pos="9072"/>
        </w:tabs>
        <w:spacing w:line="276" w:lineRule="auto"/>
        <w:ind w:left="3544" w:hanging="3544"/>
        <w:rPr>
          <w:rFonts w:ascii="Arial" w:hAnsi="Arial" w:cs="Arial"/>
          <w:sz w:val="20"/>
          <w:szCs w:val="20"/>
        </w:rPr>
      </w:pPr>
      <w:r w:rsidRPr="00DB7477">
        <w:rPr>
          <w:rFonts w:ascii="Arial" w:hAnsi="Arial" w:cs="Arial"/>
          <w:sz w:val="20"/>
          <w:szCs w:val="20"/>
        </w:rPr>
        <w:t>Jumlah SKS</w:t>
      </w:r>
      <w:r w:rsidRPr="00DB7477">
        <w:rPr>
          <w:rFonts w:ascii="Arial" w:hAnsi="Arial" w:cs="Arial"/>
          <w:sz w:val="20"/>
          <w:szCs w:val="20"/>
        </w:rPr>
        <w:tab/>
        <w:t>:</w:t>
      </w:r>
      <w:r w:rsidRPr="00DB7477">
        <w:rPr>
          <w:rFonts w:ascii="Arial" w:hAnsi="Arial" w:cs="Arial"/>
          <w:sz w:val="20"/>
          <w:szCs w:val="20"/>
        </w:rPr>
        <w:tab/>
        <w:t>3</w:t>
      </w:r>
      <w:r w:rsidR="003241FA" w:rsidRPr="00DB7477">
        <w:rPr>
          <w:rFonts w:ascii="Arial" w:hAnsi="Arial" w:cs="Arial"/>
          <w:sz w:val="20"/>
          <w:szCs w:val="20"/>
        </w:rPr>
        <w:t xml:space="preserve"> (Tiga)</w:t>
      </w:r>
    </w:p>
    <w:p w:rsidR="00144C14" w:rsidRPr="00DB7477" w:rsidRDefault="00144C14" w:rsidP="005807B6">
      <w:pPr>
        <w:tabs>
          <w:tab w:val="left" w:pos="3261"/>
          <w:tab w:val="left" w:pos="3544"/>
          <w:tab w:val="right" w:pos="9072"/>
        </w:tabs>
        <w:spacing w:line="276" w:lineRule="auto"/>
        <w:ind w:left="3544" w:hanging="3544"/>
        <w:rPr>
          <w:rFonts w:ascii="Arial" w:hAnsi="Arial" w:cs="Arial"/>
          <w:sz w:val="20"/>
          <w:szCs w:val="20"/>
        </w:rPr>
      </w:pPr>
      <w:r w:rsidRPr="00DB7477">
        <w:rPr>
          <w:rFonts w:ascii="Arial" w:hAnsi="Arial" w:cs="Arial"/>
          <w:sz w:val="20"/>
          <w:szCs w:val="20"/>
        </w:rPr>
        <w:t>Jenis SKS</w:t>
      </w:r>
      <w:r w:rsidRPr="00DB7477">
        <w:rPr>
          <w:rFonts w:ascii="Arial" w:hAnsi="Arial" w:cs="Arial"/>
          <w:sz w:val="20"/>
          <w:szCs w:val="20"/>
        </w:rPr>
        <w:tab/>
        <w:t>:</w:t>
      </w:r>
      <w:r w:rsidRPr="00DB7477">
        <w:rPr>
          <w:rFonts w:ascii="Arial" w:hAnsi="Arial" w:cs="Arial"/>
          <w:sz w:val="20"/>
          <w:szCs w:val="20"/>
        </w:rPr>
        <w:tab/>
        <w:t>3 x 50 menit kuliah tatap muka;</w:t>
      </w:r>
      <w:r w:rsidR="00DB7477">
        <w:rPr>
          <w:rFonts w:ascii="Arial" w:hAnsi="Arial" w:cs="Arial"/>
          <w:sz w:val="20"/>
          <w:szCs w:val="20"/>
        </w:rPr>
        <w:t xml:space="preserve"> </w:t>
      </w:r>
      <w:r w:rsidRPr="00DB7477">
        <w:rPr>
          <w:rFonts w:ascii="Arial" w:hAnsi="Arial" w:cs="Arial"/>
          <w:sz w:val="20"/>
          <w:szCs w:val="20"/>
        </w:rPr>
        <w:t>3 x 50 menit tugas individu</w:t>
      </w:r>
    </w:p>
    <w:p w:rsidR="00144C14" w:rsidRPr="00DB7477" w:rsidRDefault="00144C14" w:rsidP="005807B6">
      <w:pPr>
        <w:tabs>
          <w:tab w:val="left" w:pos="3261"/>
          <w:tab w:val="left" w:pos="3544"/>
          <w:tab w:val="right" w:pos="9072"/>
        </w:tabs>
        <w:spacing w:line="276" w:lineRule="auto"/>
        <w:ind w:left="3544" w:hanging="3544"/>
        <w:rPr>
          <w:rFonts w:ascii="Arial" w:hAnsi="Arial" w:cs="Arial"/>
          <w:sz w:val="20"/>
          <w:szCs w:val="20"/>
        </w:rPr>
      </w:pPr>
      <w:r w:rsidRPr="00DB7477">
        <w:rPr>
          <w:rFonts w:ascii="Arial" w:hAnsi="Arial" w:cs="Arial"/>
          <w:sz w:val="20"/>
          <w:szCs w:val="20"/>
        </w:rPr>
        <w:tab/>
      </w:r>
      <w:r w:rsidRPr="00DB7477">
        <w:rPr>
          <w:rFonts w:ascii="Arial" w:hAnsi="Arial" w:cs="Arial"/>
          <w:sz w:val="20"/>
          <w:szCs w:val="20"/>
        </w:rPr>
        <w:tab/>
        <w:t>3 x 50 menit tugas</w:t>
      </w:r>
      <w:r w:rsidR="005807B6" w:rsidRPr="00DB7477">
        <w:rPr>
          <w:rFonts w:ascii="Arial" w:hAnsi="Arial" w:cs="Arial"/>
          <w:sz w:val="20"/>
          <w:szCs w:val="20"/>
        </w:rPr>
        <w:t xml:space="preserve"> mandiri dan</w:t>
      </w:r>
      <w:r w:rsidRPr="00DB7477">
        <w:rPr>
          <w:rFonts w:ascii="Arial" w:hAnsi="Arial" w:cs="Arial"/>
          <w:sz w:val="20"/>
          <w:szCs w:val="20"/>
        </w:rPr>
        <w:t xml:space="preserve"> kelompok</w:t>
      </w:r>
    </w:p>
    <w:p w:rsidR="005807B6" w:rsidRPr="00DB7477" w:rsidRDefault="005807B6" w:rsidP="000133D7">
      <w:pPr>
        <w:tabs>
          <w:tab w:val="left" w:pos="3261"/>
          <w:tab w:val="left" w:pos="3544"/>
          <w:tab w:val="right" w:pos="9072"/>
        </w:tabs>
        <w:spacing w:line="276" w:lineRule="auto"/>
        <w:ind w:left="3544" w:hanging="3544"/>
        <w:rPr>
          <w:rFonts w:ascii="Arial" w:hAnsi="Arial" w:cs="Arial"/>
          <w:sz w:val="20"/>
          <w:szCs w:val="20"/>
        </w:rPr>
      </w:pPr>
      <w:r w:rsidRPr="00DB7477">
        <w:rPr>
          <w:rFonts w:ascii="Arial" w:hAnsi="Arial" w:cs="Arial"/>
          <w:sz w:val="20"/>
          <w:szCs w:val="20"/>
        </w:rPr>
        <w:t>Pendidik</w:t>
      </w:r>
      <w:r w:rsidRPr="00DB7477">
        <w:rPr>
          <w:rFonts w:ascii="Arial" w:hAnsi="Arial" w:cs="Arial"/>
          <w:sz w:val="20"/>
          <w:szCs w:val="20"/>
        </w:rPr>
        <w:tab/>
        <w:t>:</w:t>
      </w:r>
      <w:r w:rsidRPr="00DB7477">
        <w:rPr>
          <w:rFonts w:ascii="Arial" w:hAnsi="Arial" w:cs="Arial"/>
          <w:sz w:val="20"/>
          <w:szCs w:val="20"/>
        </w:rPr>
        <w:tab/>
      </w:r>
      <w:r w:rsidR="000133D7">
        <w:rPr>
          <w:rFonts w:ascii="Arial" w:hAnsi="Arial" w:cs="Arial"/>
          <w:sz w:val="20"/>
          <w:szCs w:val="20"/>
          <w:lang w:val="id-ID"/>
        </w:rPr>
        <w:t>Jamiah</w:t>
      </w:r>
      <w:r w:rsidR="00B00761" w:rsidRPr="00DB7477">
        <w:rPr>
          <w:rFonts w:ascii="Arial" w:hAnsi="Arial" w:cs="Arial"/>
          <w:sz w:val="20"/>
          <w:szCs w:val="20"/>
        </w:rPr>
        <w:t>, M.Si</w:t>
      </w:r>
      <w:r w:rsidRPr="00DB7477">
        <w:rPr>
          <w:rFonts w:ascii="Arial" w:hAnsi="Arial" w:cs="Arial"/>
          <w:sz w:val="20"/>
          <w:szCs w:val="20"/>
        </w:rPr>
        <w:tab/>
      </w:r>
      <w:r w:rsidRPr="00DB7477">
        <w:rPr>
          <w:rFonts w:ascii="Arial" w:hAnsi="Arial" w:cs="Arial"/>
          <w:sz w:val="20"/>
          <w:szCs w:val="20"/>
        </w:rPr>
        <w:tab/>
      </w:r>
    </w:p>
    <w:p w:rsidR="00BA36F6" w:rsidRPr="00DB7477" w:rsidRDefault="00BA36F6" w:rsidP="00BA36F6">
      <w:pPr>
        <w:tabs>
          <w:tab w:val="left" w:pos="3261"/>
          <w:tab w:val="left" w:pos="3544"/>
          <w:tab w:val="right" w:pos="9072"/>
        </w:tabs>
        <w:spacing w:line="276" w:lineRule="auto"/>
        <w:ind w:left="3544" w:hanging="3544"/>
        <w:rPr>
          <w:rFonts w:ascii="Arial" w:hAnsi="Arial" w:cs="Arial"/>
          <w:sz w:val="20"/>
          <w:szCs w:val="20"/>
        </w:rPr>
      </w:pPr>
      <w:r w:rsidRPr="00DB7477">
        <w:rPr>
          <w:rFonts w:ascii="Arial" w:hAnsi="Arial" w:cs="Arial"/>
          <w:sz w:val="20"/>
          <w:szCs w:val="20"/>
        </w:rPr>
        <w:tab/>
      </w:r>
      <w:r w:rsidRPr="00DB7477">
        <w:rPr>
          <w:rFonts w:ascii="Arial" w:hAnsi="Arial" w:cs="Arial"/>
          <w:sz w:val="20"/>
          <w:szCs w:val="20"/>
        </w:rPr>
        <w:tab/>
      </w:r>
    </w:p>
    <w:p w:rsidR="005807B6" w:rsidRDefault="005807B6" w:rsidP="005807B6">
      <w:pPr>
        <w:tabs>
          <w:tab w:val="left" w:pos="3261"/>
          <w:tab w:val="left" w:pos="3544"/>
          <w:tab w:val="right" w:pos="9072"/>
        </w:tabs>
        <w:spacing w:line="276" w:lineRule="auto"/>
        <w:ind w:left="3544" w:hanging="3544"/>
        <w:rPr>
          <w:rFonts w:ascii="Arial" w:hAnsi="Arial" w:cs="Arial"/>
          <w:sz w:val="20"/>
          <w:szCs w:val="20"/>
          <w:lang w:val="id-ID"/>
        </w:rPr>
      </w:pPr>
      <w:r w:rsidRPr="00DB7477">
        <w:rPr>
          <w:rFonts w:ascii="Arial" w:hAnsi="Arial" w:cs="Arial"/>
          <w:sz w:val="20"/>
          <w:szCs w:val="20"/>
        </w:rPr>
        <w:t>Deskripsi mata kuliah</w:t>
      </w:r>
      <w:r w:rsidRPr="00DB7477">
        <w:rPr>
          <w:rFonts w:ascii="Arial" w:hAnsi="Arial" w:cs="Arial"/>
          <w:sz w:val="20"/>
          <w:szCs w:val="20"/>
        </w:rPr>
        <w:tab/>
        <w:t>:</w:t>
      </w:r>
      <w:r w:rsidRPr="00DB7477">
        <w:rPr>
          <w:rFonts w:ascii="Arial" w:hAnsi="Arial" w:cs="Arial"/>
          <w:sz w:val="20"/>
          <w:szCs w:val="20"/>
        </w:rPr>
        <w:tab/>
        <w:t>Perbandingan Administrasi Negara sebagai sebuah bidang ilmu dalam Ilmu Administrasi Negara merupakan mata kuliah yang akan membahas mengenai sistem administrasi negara-negara di dunia (negara industri maju dan negara berkembang) dengan berangkat dari pendekatan, fokus, dan kerangka kajian perbandingan administrasi negara dan analisis terhadap variasi rezim politik serta transformasi sistem yang terjadi di negara-negara di dunia, khususnya negara-negara berkembang.</w:t>
      </w:r>
    </w:p>
    <w:p w:rsidR="000133D7" w:rsidRPr="000133D7" w:rsidRDefault="000133D7" w:rsidP="005807B6">
      <w:pPr>
        <w:tabs>
          <w:tab w:val="left" w:pos="3261"/>
          <w:tab w:val="left" w:pos="3544"/>
          <w:tab w:val="right" w:pos="9072"/>
        </w:tabs>
        <w:spacing w:line="276" w:lineRule="auto"/>
        <w:ind w:left="3544" w:hanging="3544"/>
        <w:rPr>
          <w:rFonts w:ascii="Arial" w:hAnsi="Arial" w:cs="Arial"/>
          <w:sz w:val="20"/>
          <w:szCs w:val="20"/>
          <w:lang w:val="id-ID"/>
        </w:rPr>
      </w:pPr>
    </w:p>
    <w:p w:rsidR="005807B6" w:rsidRDefault="005807B6" w:rsidP="005807B6">
      <w:pPr>
        <w:tabs>
          <w:tab w:val="left" w:pos="3261"/>
          <w:tab w:val="left" w:pos="3544"/>
          <w:tab w:val="right" w:pos="9072"/>
        </w:tabs>
        <w:ind w:left="3544" w:hanging="3544"/>
        <w:rPr>
          <w:rFonts w:ascii="Arial" w:hAnsi="Arial" w:cs="Arial"/>
          <w:b/>
        </w:rPr>
      </w:pPr>
      <w:r w:rsidRPr="005807B6">
        <w:rPr>
          <w:rFonts w:ascii="Arial" w:hAnsi="Arial" w:cs="Arial"/>
          <w:b/>
        </w:rPr>
        <w:t>Bagan Hubungan dengan Mata Kuliah Lain</w:t>
      </w:r>
    </w:p>
    <w:p w:rsidR="005807B6" w:rsidRDefault="001A3442" w:rsidP="005807B6">
      <w:pPr>
        <w:tabs>
          <w:tab w:val="left" w:pos="3261"/>
          <w:tab w:val="left" w:pos="3544"/>
          <w:tab w:val="right" w:pos="9072"/>
        </w:tabs>
        <w:ind w:left="3544" w:hanging="3544"/>
        <w:rPr>
          <w:rFonts w:ascii="Arial" w:hAnsi="Arial" w:cs="Arial"/>
          <w:b/>
        </w:rPr>
      </w:pPr>
      <w:r w:rsidRPr="001A3442">
        <w:rPr>
          <w:rFonts w:ascii="Arial" w:hAnsi="Arial" w:cs="Arial"/>
          <w:b/>
          <w:noProof/>
        </w:rPr>
        <w:pict>
          <v:group id="_x0000_s1232" style="position:absolute;left:0;text-align:left;margin-left:1.5pt;margin-top:12.2pt;width:457.5pt;height:161.7pt;z-index:251700224" coordorigin="1470,11620" coordsize="9150,3234">
            <v:rect id="_x0000_s1031" style="position:absolute;left:4815;top:11805;width:2850;height:2775" o:regroupid="1">
              <v:stroke dashstyle="dash"/>
            </v:rect>
            <v:rect id="_x0000_s1026" style="position:absolute;left:5040;top:12010;width:2430;height:545" o:regroupid="1">
              <v:textbox style="mso-next-textbox:#_x0000_s1026">
                <w:txbxContent>
                  <w:p w:rsidR="00B00761" w:rsidRDefault="00B00761" w:rsidP="005807B6">
                    <w:pPr>
                      <w:jc w:val="center"/>
                    </w:pPr>
                    <w:r>
                      <w:t>Pelayanan Publik</w:t>
                    </w:r>
                  </w:p>
                </w:txbxContent>
              </v:textbox>
            </v:rect>
            <v:rect id="_x0000_s1027" style="position:absolute;left:5040;top:12760;width:2430;height:840" o:regroupid="1">
              <v:textbox style="mso-next-textbox:#_x0000_s1027">
                <w:txbxContent>
                  <w:p w:rsidR="00B00761" w:rsidRDefault="00B00761" w:rsidP="005807B6">
                    <w:pPr>
                      <w:jc w:val="center"/>
                    </w:pPr>
                    <w:r>
                      <w:t>Desentralisasi dan Otonomi Daerah</w:t>
                    </w:r>
                  </w:p>
                </w:txbxContent>
              </v:textbox>
            </v:rect>
            <v:rect id="_x0000_s1028" style="position:absolute;left:5040;top:13780;width:2430;height:590" o:regroupid="1">
              <v:textbox style="mso-next-textbox:#_x0000_s1028">
                <w:txbxContent>
                  <w:p w:rsidR="00B00761" w:rsidRDefault="00B00761" w:rsidP="005807B6">
                    <w:pPr>
                      <w:jc w:val="center"/>
                    </w:pPr>
                    <w:r>
                      <w:t>Kebijakan Publik</w:t>
                    </w:r>
                  </w:p>
                </w:txbxContent>
              </v:textbox>
            </v:rect>
            <v:rect id="_x0000_s1029" style="position:absolute;left:1470;top:13645;width:2430;height:855" o:regroupid="1">
              <v:textbox style="mso-next-textbox:#_x0000_s1029">
                <w:txbxContent>
                  <w:p w:rsidR="00B00761" w:rsidRDefault="00B00761" w:rsidP="005807B6">
                    <w:pPr>
                      <w:jc w:val="center"/>
                    </w:pPr>
                    <w:r>
                      <w:t>Administrasi Pembangunan</w:t>
                    </w:r>
                  </w:p>
                </w:txbxContent>
              </v:textbox>
            </v:rect>
            <v:rect id="_x0000_s1030" style="position:absolute;left:1470;top:12175;width:2430;height:1260" o:regroupid="1">
              <v:textbox style="mso-next-textbox:#_x0000_s1030">
                <w:txbxContent>
                  <w:p w:rsidR="00B00761" w:rsidRDefault="00B00761" w:rsidP="005807B6">
                    <w:pPr>
                      <w:jc w:val="center"/>
                    </w:pPr>
                    <w:r>
                      <w:t>Sistem Administrasi Negara Indonesia</w:t>
                    </w:r>
                  </w:p>
                </w:txbxContent>
              </v:textbox>
            </v:rect>
            <v:rect id="_x0000_s1032" style="position:absolute;left:8190;top:12880;width:2430;height:1260" o:regroupid="1">
              <v:textbox style="mso-next-textbox:#_x0000_s1032">
                <w:txbxContent>
                  <w:p w:rsidR="00B00761" w:rsidRDefault="00B00761" w:rsidP="0028551C">
                    <w:pPr>
                      <w:jc w:val="center"/>
                    </w:pPr>
                    <w:r>
                      <w:t>Perbandingan Administrasi Negara</w:t>
                    </w:r>
                  </w:p>
                </w:txbxContent>
              </v:textbox>
            </v:rect>
            <v:shapetype id="_x0000_t32" coordsize="21600,21600" o:spt="32" o:oned="t" path="m,l21600,21600e" filled="f">
              <v:path arrowok="t" fillok="f" o:connecttype="none"/>
              <o:lock v:ext="edit" shapetype="t"/>
            </v:shapetype>
            <v:shape id="_x0000_s1033" type="#_x0000_t32" style="position:absolute;left:7665;top:13405;width:525;height:0" o:connectortype="straight" o:regroupid="1">
              <v:stroke endarrow="block"/>
            </v:shape>
            <v:shape id="_x0000_s1034" type="#_x0000_t32" style="position:absolute;left:3900;top:12880;width:915;height:0" o:connectortype="straight" o:regroupid="1">
              <v:stroke dashstyle="dash" endarrow="block"/>
            </v:shape>
            <v:shape id="_x0000_s1035" type="#_x0000_t32" style="position:absolute;left:3900;top:14050;width:915;height:0" o:connectortype="straight" o:regroupid="1">
              <v:stroke dashstyle="dash" endarrow="block"/>
            </v:shape>
            <v:shape id="_x0000_s1036" type="#_x0000_t32" style="position:absolute;left:3900;top:12505;width:495;height:0" o:connectortype="straight" o:regroupid="1"/>
            <v:shape id="_x0000_s1037" type="#_x0000_t32" style="position:absolute;left:3900;top:14230;width:495;height:0" o:connectortype="straight" o:regroupid="1"/>
            <v:shape id="_x0000_s1038" type="#_x0000_t32" style="position:absolute;left:4395;top:11650;width:0;height:850;flip:y" o:connectortype="straight" o:regroupid="1"/>
            <v:shape id="_x0000_s1039" type="#_x0000_t32" style="position:absolute;left:4395;top:14230;width:0;height:624;flip:y" o:connectortype="straight" o:regroupid="1"/>
            <v:shape id="_x0000_s1040" type="#_x0000_t32" style="position:absolute;left:4395;top:11635;width:3480;height:0" o:connectortype="straight" o:regroupid="1"/>
            <v:shape id="_x0000_s1041" type="#_x0000_t32" style="position:absolute;left:4395;top:14845;width:3515;height:0" o:connectortype="straight" o:regroupid="1"/>
            <v:shape id="_x0000_s1042" type="#_x0000_t32" style="position:absolute;left:7905;top:11620;width:1;height:1474;flip:y" o:connectortype="straight" o:regroupid="1"/>
            <v:shape id="_x0000_s1043" type="#_x0000_t32" style="position:absolute;left:7906;top:13915;width:1;height:907;flip:y" o:connectortype="straight" o:regroupid="1"/>
            <v:shape id="_x0000_s1044" type="#_x0000_t32" style="position:absolute;left:7907;top:13105;width:283;height:0" o:connectortype="straight" o:regroupid="1">
              <v:stroke endarrow="block"/>
            </v:shape>
            <v:shape id="_x0000_s1045" type="#_x0000_t32" style="position:absolute;left:7907;top:13915;width:283;height:0" o:connectortype="straight" o:regroupid="1">
              <v:stroke endarrow="block"/>
            </v:shape>
          </v:group>
        </w:pict>
      </w: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5807B6" w:rsidRDefault="005807B6" w:rsidP="005807B6">
      <w:pPr>
        <w:tabs>
          <w:tab w:val="left" w:pos="3261"/>
          <w:tab w:val="left" w:pos="3544"/>
          <w:tab w:val="right" w:pos="9072"/>
        </w:tabs>
        <w:ind w:left="3544" w:hanging="3544"/>
        <w:rPr>
          <w:rFonts w:ascii="Arial" w:hAnsi="Arial" w:cs="Arial"/>
          <w:b/>
        </w:rPr>
      </w:pPr>
    </w:p>
    <w:p w:rsidR="0028551C" w:rsidRDefault="0028551C" w:rsidP="005807B6">
      <w:pPr>
        <w:tabs>
          <w:tab w:val="left" w:pos="3261"/>
          <w:tab w:val="left" w:pos="3544"/>
          <w:tab w:val="right" w:pos="9072"/>
        </w:tabs>
        <w:ind w:left="3544" w:hanging="3544"/>
        <w:rPr>
          <w:rFonts w:ascii="Arial" w:hAnsi="Arial" w:cs="Arial"/>
          <w:sz w:val="28"/>
          <w:szCs w:val="28"/>
        </w:rPr>
      </w:pPr>
      <w:r>
        <w:rPr>
          <w:rFonts w:ascii="Arial" w:hAnsi="Arial" w:cs="Arial"/>
          <w:b/>
          <w:sz w:val="28"/>
          <w:szCs w:val="28"/>
          <w:u w:val="single"/>
        </w:rPr>
        <w:t>SASARAN PEMELAJARAN</w:t>
      </w:r>
    </w:p>
    <w:p w:rsidR="00962D4E" w:rsidRDefault="00962D4E" w:rsidP="005807B6">
      <w:pPr>
        <w:tabs>
          <w:tab w:val="left" w:pos="3261"/>
          <w:tab w:val="left" w:pos="3544"/>
          <w:tab w:val="right" w:pos="9072"/>
        </w:tabs>
        <w:ind w:left="3544" w:hanging="3544"/>
        <w:rPr>
          <w:rFonts w:ascii="Arial" w:hAnsi="Arial" w:cs="Arial"/>
          <w:b/>
        </w:rPr>
      </w:pPr>
      <w:r>
        <w:rPr>
          <w:rFonts w:ascii="Arial" w:hAnsi="Arial" w:cs="Arial"/>
          <w:b/>
        </w:rPr>
        <w:t>Tujuan Umum</w:t>
      </w:r>
    </w:p>
    <w:p w:rsidR="00962D4E" w:rsidRPr="00DB7477" w:rsidRDefault="00962D4E" w:rsidP="00962D4E">
      <w:pPr>
        <w:tabs>
          <w:tab w:val="left" w:pos="3261"/>
          <w:tab w:val="left" w:pos="3544"/>
          <w:tab w:val="right" w:pos="9072"/>
        </w:tabs>
        <w:rPr>
          <w:rFonts w:ascii="Arial" w:hAnsi="Arial" w:cs="Arial"/>
          <w:sz w:val="20"/>
          <w:szCs w:val="20"/>
        </w:rPr>
      </w:pPr>
      <w:r w:rsidRPr="00DB7477">
        <w:rPr>
          <w:rFonts w:ascii="Arial" w:hAnsi="Arial" w:cs="Arial"/>
          <w:sz w:val="20"/>
          <w:szCs w:val="20"/>
        </w:rPr>
        <w:t>Setelah mempelajari mata kuliah ini, mahasiswa diharapkan mampu menganalisis perbandingan sistem administrasi negara-negara di dunia dengan pendekatan, fokus, dan kajian/dimensi perbandingan administrasi negara dan menggunakan konsep dan teori dalam ilmu administrasi negara</w:t>
      </w:r>
    </w:p>
    <w:p w:rsidR="00962D4E" w:rsidRDefault="00962D4E" w:rsidP="00962D4E">
      <w:pPr>
        <w:tabs>
          <w:tab w:val="left" w:pos="3261"/>
          <w:tab w:val="left" w:pos="3544"/>
          <w:tab w:val="right" w:pos="9072"/>
        </w:tabs>
        <w:rPr>
          <w:rFonts w:ascii="Arial" w:hAnsi="Arial" w:cs="Arial"/>
          <w:b/>
        </w:rPr>
      </w:pPr>
      <w:r>
        <w:rPr>
          <w:rFonts w:ascii="Arial" w:hAnsi="Arial" w:cs="Arial"/>
          <w:b/>
        </w:rPr>
        <w:t>Sasaran Kompetensi Pemelajaran</w:t>
      </w:r>
    </w:p>
    <w:p w:rsidR="00962D4E" w:rsidRDefault="00962D4E" w:rsidP="00962D4E">
      <w:pPr>
        <w:pStyle w:val="ListParagraph"/>
        <w:numPr>
          <w:ilvl w:val="0"/>
          <w:numId w:val="1"/>
        </w:numPr>
        <w:tabs>
          <w:tab w:val="left" w:pos="3261"/>
          <w:tab w:val="left" w:pos="3544"/>
          <w:tab w:val="right" w:pos="9072"/>
        </w:tabs>
        <w:rPr>
          <w:rFonts w:ascii="Arial" w:hAnsi="Arial" w:cs="Arial"/>
          <w:b/>
        </w:rPr>
      </w:pPr>
      <w:r>
        <w:rPr>
          <w:rFonts w:ascii="Arial" w:hAnsi="Arial" w:cs="Arial"/>
          <w:b/>
        </w:rPr>
        <w:t>Sasaran Kompetensi Pemelajaran Terminal</w:t>
      </w:r>
    </w:p>
    <w:p w:rsidR="00962D4E" w:rsidRPr="00DB7477" w:rsidRDefault="00962D4E" w:rsidP="00962D4E">
      <w:pPr>
        <w:pStyle w:val="ListParagraph"/>
        <w:tabs>
          <w:tab w:val="left" w:pos="3261"/>
          <w:tab w:val="left" w:pos="3544"/>
          <w:tab w:val="right" w:pos="9072"/>
        </w:tabs>
        <w:rPr>
          <w:rFonts w:ascii="Arial" w:hAnsi="Arial" w:cs="Arial"/>
          <w:sz w:val="20"/>
          <w:szCs w:val="20"/>
        </w:rPr>
      </w:pPr>
      <w:r w:rsidRPr="00DB7477">
        <w:rPr>
          <w:rFonts w:ascii="Arial" w:hAnsi="Arial" w:cs="Arial"/>
          <w:sz w:val="20"/>
          <w:szCs w:val="20"/>
        </w:rPr>
        <w:t>Peserta didik mampu menganalisis perbandingan sistem administrasi negara-negara di dunia berdasarkan kerangka kajian/dimensi perbandingan administrasi negara dengan pemahaman atas filosofi dasar perbandingan administrasi negara sebagai sebuah ilmu.</w:t>
      </w:r>
    </w:p>
    <w:p w:rsidR="00962D4E" w:rsidRDefault="00962D4E" w:rsidP="00962D4E">
      <w:pPr>
        <w:pStyle w:val="ListParagraph"/>
        <w:numPr>
          <w:ilvl w:val="0"/>
          <w:numId w:val="1"/>
        </w:numPr>
        <w:tabs>
          <w:tab w:val="left" w:pos="3261"/>
          <w:tab w:val="left" w:pos="3544"/>
          <w:tab w:val="right" w:pos="9072"/>
        </w:tabs>
        <w:rPr>
          <w:rFonts w:ascii="Arial" w:hAnsi="Arial" w:cs="Arial"/>
          <w:b/>
        </w:rPr>
      </w:pPr>
      <w:r>
        <w:rPr>
          <w:rFonts w:ascii="Arial" w:hAnsi="Arial" w:cs="Arial"/>
          <w:b/>
        </w:rPr>
        <w:t>Sasaran Kompetensi Pemelajaran Penunjang</w:t>
      </w:r>
    </w:p>
    <w:p w:rsidR="00962D4E" w:rsidRPr="00DB7477" w:rsidRDefault="00962D4E" w:rsidP="00962D4E">
      <w:pPr>
        <w:tabs>
          <w:tab w:val="left" w:pos="3261"/>
          <w:tab w:val="left" w:pos="3544"/>
          <w:tab w:val="right" w:pos="9072"/>
        </w:tabs>
        <w:ind w:left="720"/>
        <w:rPr>
          <w:rFonts w:ascii="Arial" w:hAnsi="Arial" w:cs="Arial"/>
          <w:sz w:val="20"/>
          <w:szCs w:val="20"/>
        </w:rPr>
      </w:pPr>
      <w:r w:rsidRPr="00DB7477">
        <w:rPr>
          <w:rFonts w:ascii="Arial" w:hAnsi="Arial" w:cs="Arial"/>
          <w:sz w:val="20"/>
          <w:szCs w:val="20"/>
        </w:rPr>
        <w:lastRenderedPageBreak/>
        <w:t>Setelah mengikuti mata kuliah ini, peserta didik diharapkan memiliki kemampuan sebagai berikut:</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Memahami perbandingan administrasi negara sebagai sebuah bidang ilmu;</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Memahami pendekatan dalam perbandingan administrasi negara;</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Memahami fokus studi perbandingan administrasi negara;</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Mehamami kerangka kajian/dimensi perbandingan administrasi negara;</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Memahami variasi sistem administrasi negara-negara di dunia;</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Memahami variasi rezim politik di negara-negara berkembang;</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Memahami transformasi sistem yang terjadi di negara-negara berkembang;</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Menganalisis sistem administrasi negara-negara maju;</w:t>
      </w:r>
    </w:p>
    <w:p w:rsidR="00962D4E" w:rsidRPr="00DB7477" w:rsidRDefault="00962D4E" w:rsidP="00962D4E">
      <w:pPr>
        <w:pStyle w:val="ListParagraph"/>
        <w:numPr>
          <w:ilvl w:val="1"/>
          <w:numId w:val="1"/>
        </w:numPr>
        <w:tabs>
          <w:tab w:val="left" w:pos="3261"/>
          <w:tab w:val="left" w:pos="3544"/>
          <w:tab w:val="right" w:pos="9072"/>
        </w:tabs>
        <w:rPr>
          <w:rFonts w:ascii="Arial" w:hAnsi="Arial" w:cs="Arial"/>
          <w:sz w:val="20"/>
          <w:szCs w:val="20"/>
        </w:rPr>
      </w:pPr>
      <w:r w:rsidRPr="00DB7477">
        <w:rPr>
          <w:rFonts w:ascii="Arial" w:hAnsi="Arial" w:cs="Arial"/>
          <w:sz w:val="20"/>
          <w:szCs w:val="20"/>
        </w:rPr>
        <w:t>Menganalisis sistem administrasi negara-negara berkembang.</w:t>
      </w:r>
    </w:p>
    <w:p w:rsidR="00962D4E" w:rsidRDefault="00962D4E" w:rsidP="00962D4E">
      <w:pPr>
        <w:tabs>
          <w:tab w:val="left" w:pos="3261"/>
          <w:tab w:val="left" w:pos="3544"/>
          <w:tab w:val="right" w:pos="9072"/>
        </w:tabs>
        <w:rPr>
          <w:rFonts w:ascii="Arial" w:hAnsi="Arial" w:cs="Arial"/>
          <w:b/>
        </w:rPr>
      </w:pPr>
      <w:r>
        <w:rPr>
          <w:rFonts w:ascii="Arial" w:hAnsi="Arial" w:cs="Arial"/>
          <w:b/>
        </w:rPr>
        <w:t>Diagram Alur Sasaran Kompetensi Pemelajaran</w:t>
      </w:r>
    </w:p>
    <w:p w:rsidR="00962D4E" w:rsidRDefault="001A3442" w:rsidP="00962D4E">
      <w:pPr>
        <w:tabs>
          <w:tab w:val="left" w:pos="3261"/>
          <w:tab w:val="left" w:pos="3544"/>
          <w:tab w:val="right" w:pos="9072"/>
        </w:tabs>
        <w:rPr>
          <w:rFonts w:ascii="Arial" w:hAnsi="Arial" w:cs="Arial"/>
        </w:rPr>
      </w:pPr>
      <w:r w:rsidRPr="001A3442">
        <w:rPr>
          <w:rFonts w:ascii="Arial" w:hAnsi="Arial" w:cs="Arial"/>
          <w:noProof/>
        </w:rPr>
        <w:pict>
          <v:rect id="_x0000_s1204" style="position:absolute;left:0;text-align:left;margin-left:15.75pt;margin-top:-.1pt;width:411.75pt;height:21pt;z-index:251704320" o:regroupid="3">
            <v:textbox>
              <w:txbxContent>
                <w:p w:rsidR="00B00761" w:rsidRPr="00DB7477" w:rsidRDefault="00B00761" w:rsidP="00D316A6">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menganalisis sistem administrasi negara-negara di dunia</w:t>
                  </w:r>
                </w:p>
              </w:txbxContent>
            </v:textbox>
          </v:rect>
        </w:pict>
      </w:r>
    </w:p>
    <w:p w:rsidR="00D316A6" w:rsidRDefault="001A3442" w:rsidP="00D316A6">
      <w:pPr>
        <w:tabs>
          <w:tab w:val="left" w:pos="3261"/>
          <w:tab w:val="left" w:pos="3544"/>
          <w:tab w:val="right" w:pos="9072"/>
        </w:tabs>
        <w:spacing w:line="276" w:lineRule="auto"/>
        <w:rPr>
          <w:rFonts w:asciiTheme="minorHAnsi" w:hAnsiTheme="minorHAnsi" w:cstheme="minorHAnsi"/>
        </w:rPr>
      </w:pPr>
      <w:r w:rsidRPr="001A3442">
        <w:rPr>
          <w:rFonts w:asciiTheme="minorHAnsi" w:hAnsiTheme="minorHAnsi" w:cstheme="minorHAnsi"/>
          <w:noProof/>
        </w:rPr>
        <w:pict>
          <v:group id="_x0000_s1226" style="position:absolute;left:0;text-align:left;margin-left:105pt;margin-top:.1pt;width:230.25pt;height:20.25pt;z-index:251726848" coordorigin="3555,3345" coordsize="4605,555" o:regroupid="3">
            <v:shape id="_x0000_s1227" type="#_x0000_t32" style="position:absolute;left:3555;top:3750;width:0;height:150;flip:y" o:connectortype="straight"/>
            <v:shape id="_x0000_s1228" type="#_x0000_t32" style="position:absolute;left:8160;top:3750;width:0;height:150;flip:y" o:connectortype="straight"/>
            <v:shape id="_x0000_s1229" type="#_x0000_t32" style="position:absolute;left:3555;top:3750;width:4605;height:0" o:connectortype="straight"/>
            <v:shape id="_x0000_s1230" type="#_x0000_t32" style="position:absolute;left:5895;top:3345;width:0;height:405;flip:y" o:connectortype="straight">
              <v:stroke endarrow="block"/>
            </v:shape>
          </v:group>
        </w:pict>
      </w:r>
    </w:p>
    <w:p w:rsidR="00D316A6" w:rsidRDefault="001A3442" w:rsidP="00D316A6">
      <w:pPr>
        <w:tabs>
          <w:tab w:val="left" w:pos="3261"/>
          <w:tab w:val="left" w:pos="3544"/>
          <w:tab w:val="right" w:pos="9072"/>
        </w:tabs>
        <w:spacing w:line="276" w:lineRule="auto"/>
        <w:rPr>
          <w:rFonts w:asciiTheme="minorHAnsi" w:hAnsiTheme="minorHAnsi" w:cstheme="minorHAnsi"/>
        </w:rPr>
      </w:pPr>
      <w:r w:rsidRPr="001A3442">
        <w:rPr>
          <w:rFonts w:asciiTheme="minorHAnsi" w:hAnsiTheme="minorHAnsi" w:cstheme="minorHAnsi"/>
          <w:noProof/>
        </w:rPr>
        <w:pict>
          <v:roundrect id="_x0000_s1220" style="position:absolute;left:0;text-align:left;margin-left:22.5pt;margin-top:5.65pt;width:173.25pt;height:48.3pt;z-index:251720704" arcsize="10923f" o:regroupid="3">
            <v:textbox>
              <w:txbxContent>
                <w:p w:rsidR="00B00761" w:rsidRPr="00DB7477" w:rsidRDefault="00B00761" w:rsidP="00D316A6">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menganalisis sistem administrasi negara industri maju melalui studi kasus</w:t>
                  </w:r>
                </w:p>
              </w:txbxContent>
            </v:textbox>
          </v:roundrect>
        </w:pict>
      </w:r>
      <w:r w:rsidRPr="001A3442">
        <w:rPr>
          <w:rFonts w:asciiTheme="minorHAnsi" w:hAnsiTheme="minorHAnsi" w:cstheme="minorHAnsi"/>
          <w:noProof/>
        </w:rPr>
        <w:pict>
          <v:roundrect id="_x0000_s1214" style="position:absolute;left:0;text-align:left;margin-left:146.65pt;margin-top:114.25pt;width:231.35pt;height:32.7pt;z-index:251714560" arcsize="10923f" o:regroupid="3">
            <v:textbox>
              <w:txbxContent>
                <w:p w:rsidR="00B00761" w:rsidRPr="00DB7477" w:rsidRDefault="00B00761" w:rsidP="00D316A6">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menganalisis variasi rezim politik di negara-negara berkembang</w:t>
                  </w:r>
                </w:p>
              </w:txbxContent>
            </v:textbox>
          </v:roundrect>
        </w:pict>
      </w:r>
      <w:r w:rsidRPr="001A3442">
        <w:rPr>
          <w:rFonts w:asciiTheme="minorHAnsi" w:hAnsiTheme="minorHAnsi" w:cstheme="minorHAnsi"/>
          <w:noProof/>
        </w:rPr>
        <w:pict>
          <v:shape id="_x0000_s1223" type="#_x0000_t32" style="position:absolute;left:0;text-align:left;margin-left:222pt;margin-top:62.65pt;width:113.25pt;height:0;z-index:251723776" o:connectortype="straight" o:regroupid="3"/>
        </w:pict>
      </w:r>
      <w:r w:rsidRPr="001A3442">
        <w:rPr>
          <w:rFonts w:asciiTheme="minorHAnsi" w:hAnsiTheme="minorHAnsi" w:cstheme="minorHAnsi"/>
          <w:noProof/>
        </w:rPr>
        <w:pict>
          <v:roundrect id="_x0000_s1215" style="position:absolute;left:0;text-align:left;margin-left:146.65pt;margin-top:69.4pt;width:231.35pt;height:34.35pt;z-index:251715584" arcsize="10923f" o:regroupid="3">
            <v:textbox>
              <w:txbxContent>
                <w:p w:rsidR="00B00761" w:rsidRPr="00DB7477" w:rsidRDefault="00B00761" w:rsidP="00D316A6">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menganalisis transformasi sistem administrasi di negara-negara berkembang</w:t>
                  </w:r>
                </w:p>
              </w:txbxContent>
            </v:textbox>
          </v:roundrect>
        </w:pict>
      </w:r>
      <w:r w:rsidRPr="001A3442">
        <w:rPr>
          <w:rFonts w:asciiTheme="minorHAnsi" w:hAnsiTheme="minorHAnsi" w:cstheme="minorHAnsi"/>
          <w:noProof/>
        </w:rPr>
        <w:pict>
          <v:shape id="_x0000_s1224" type="#_x0000_t32" style="position:absolute;left:0;text-align:left;margin-left:335.25pt;margin-top:52.15pt;width:0;height:10.5pt;flip:y;z-index:251724800" o:connectortype="straight" o:regroupid="3">
            <v:stroke endarrow="block"/>
          </v:shape>
        </w:pict>
      </w:r>
      <w:r w:rsidRPr="001A3442">
        <w:rPr>
          <w:rFonts w:asciiTheme="minorHAnsi" w:hAnsiTheme="minorHAnsi" w:cstheme="minorHAnsi"/>
          <w:noProof/>
        </w:rPr>
        <w:pict>
          <v:shape id="_x0000_s1222" type="#_x0000_t32" style="position:absolute;left:0;text-align:left;margin-left:222pt;margin-top:62.65pt;width:0;height:6.75pt;flip:y;z-index:251722752" o:connectortype="straight" o:regroupid="3"/>
        </w:pict>
      </w:r>
      <w:r w:rsidRPr="001A3442">
        <w:rPr>
          <w:rFonts w:asciiTheme="minorHAnsi" w:hAnsiTheme="minorHAnsi" w:cstheme="minorHAnsi"/>
          <w:noProof/>
        </w:rPr>
        <w:pict>
          <v:shape id="_x0000_s1219" type="#_x0000_t32" style="position:absolute;left:0;text-align:left;margin-left:263.25pt;margin-top:102.25pt;width:0;height:11.35pt;flip:y;z-index:251719680" o:connectortype="straight" o:regroupid="3">
            <v:stroke endarrow="block"/>
          </v:shape>
        </w:pict>
      </w:r>
      <w:r w:rsidRPr="001A3442">
        <w:rPr>
          <w:rFonts w:asciiTheme="minorHAnsi" w:hAnsiTheme="minorHAnsi" w:cstheme="minorHAnsi"/>
          <w:noProof/>
        </w:rPr>
        <w:pict>
          <v:roundrect id="_x0000_s1221" style="position:absolute;left:0;text-align:left;margin-left:248.25pt;margin-top:5.65pt;width:173.25pt;height:48.3pt;z-index:251721728" arcsize="10923f" o:regroupid="3">
            <v:textbox>
              <w:txbxContent>
                <w:p w:rsidR="00B00761" w:rsidRPr="00DB7477" w:rsidRDefault="00B00761" w:rsidP="00D316A6">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menganalisis sistem administrasi negara berkembang melalui studi kasus</w:t>
                  </w:r>
                </w:p>
              </w:txbxContent>
            </v:textbox>
          </v:roundrect>
        </w:pict>
      </w: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1A3442" w:rsidP="00D316A6">
      <w:pPr>
        <w:tabs>
          <w:tab w:val="left" w:pos="3261"/>
          <w:tab w:val="left" w:pos="3544"/>
          <w:tab w:val="right" w:pos="9072"/>
        </w:tabs>
        <w:spacing w:line="276" w:lineRule="auto"/>
        <w:rPr>
          <w:rFonts w:asciiTheme="minorHAnsi" w:hAnsiTheme="minorHAnsi" w:cstheme="minorHAnsi"/>
        </w:rPr>
      </w:pPr>
      <w:r w:rsidRPr="001A3442">
        <w:rPr>
          <w:rFonts w:asciiTheme="minorHAnsi" w:hAnsiTheme="minorHAnsi" w:cstheme="minorHAnsi"/>
          <w:noProof/>
        </w:rPr>
        <w:pict>
          <v:shape id="_x0000_s1225" type="#_x0000_t32" style="position:absolute;left:0;text-align:left;margin-left:78pt;margin-top:5.85pt;width:.05pt;height:141.3pt;flip:y;z-index:251725824" o:connectortype="straight" o:regroupid="3">
            <v:stroke endarrow="block"/>
          </v:shape>
        </w:pict>
      </w: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1A3442" w:rsidP="00D316A6">
      <w:pPr>
        <w:tabs>
          <w:tab w:val="left" w:pos="3261"/>
          <w:tab w:val="left" w:pos="3544"/>
          <w:tab w:val="right" w:pos="9072"/>
        </w:tabs>
        <w:spacing w:line="276" w:lineRule="auto"/>
        <w:rPr>
          <w:rFonts w:asciiTheme="minorHAnsi" w:hAnsiTheme="minorHAnsi" w:cstheme="minorHAnsi"/>
        </w:rPr>
      </w:pPr>
      <w:r w:rsidRPr="001A3442">
        <w:rPr>
          <w:rFonts w:asciiTheme="minorHAnsi" w:hAnsiTheme="minorHAnsi" w:cstheme="minorHAnsi"/>
          <w:noProof/>
        </w:rPr>
        <w:pict>
          <v:shape id="_x0000_s1246" type="#_x0000_t32" style="position:absolute;left:0;text-align:left;margin-left:222.75pt;margin-top:5.7pt;width:0;height:14.25pt;flip:y;z-index:251741184" o:connectortype="straight">
            <v:stroke endarrow="block"/>
          </v:shape>
        </w:pict>
      </w:r>
    </w:p>
    <w:p w:rsidR="00D316A6" w:rsidRDefault="001A3442" w:rsidP="00D316A6">
      <w:pPr>
        <w:tabs>
          <w:tab w:val="left" w:pos="3261"/>
          <w:tab w:val="left" w:pos="3544"/>
          <w:tab w:val="right" w:pos="9072"/>
        </w:tabs>
        <w:spacing w:line="276" w:lineRule="auto"/>
        <w:rPr>
          <w:rFonts w:asciiTheme="minorHAnsi" w:hAnsiTheme="minorHAnsi" w:cstheme="minorHAnsi"/>
        </w:rPr>
      </w:pPr>
      <w:r w:rsidRPr="001A3442">
        <w:rPr>
          <w:rFonts w:asciiTheme="minorHAnsi" w:hAnsiTheme="minorHAnsi" w:cstheme="minorHAnsi"/>
          <w:noProof/>
        </w:rPr>
        <w:pict>
          <v:roundrect id="_x0000_s1233" style="position:absolute;left:0;text-align:left;margin-left:5.25pt;margin-top:11.25pt;width:444pt;height:91.55pt;z-index:251727872" arcsize="10923f">
            <v:textbox>
              <w:txbxContent>
                <w:p w:rsidR="00C037FB" w:rsidRPr="00DB7477" w:rsidRDefault="00C037FB" w:rsidP="00C037FB">
                  <w:pPr>
                    <w:spacing w:line="240" w:lineRule="auto"/>
                    <w:jc w:val="center"/>
                    <w:rPr>
                      <w:rFonts w:asciiTheme="minorHAnsi" w:hAnsiTheme="minorHAnsi" w:cstheme="minorHAnsi"/>
                      <w:sz w:val="20"/>
                      <w:szCs w:val="20"/>
                    </w:rPr>
                  </w:pPr>
                </w:p>
                <w:p w:rsidR="00C037FB" w:rsidRPr="00DB7477" w:rsidRDefault="00C037FB" w:rsidP="00C037FB">
                  <w:pPr>
                    <w:spacing w:line="240" w:lineRule="auto"/>
                    <w:jc w:val="center"/>
                    <w:rPr>
                      <w:rFonts w:asciiTheme="minorHAnsi" w:hAnsiTheme="minorHAnsi" w:cstheme="minorHAnsi"/>
                      <w:sz w:val="20"/>
                      <w:szCs w:val="20"/>
                    </w:rPr>
                  </w:pPr>
                </w:p>
                <w:p w:rsidR="00C037FB" w:rsidRPr="00DB7477" w:rsidRDefault="00C037FB" w:rsidP="00C037FB">
                  <w:pPr>
                    <w:spacing w:line="240" w:lineRule="auto"/>
                    <w:jc w:val="center"/>
                    <w:rPr>
                      <w:rFonts w:asciiTheme="minorHAnsi" w:hAnsiTheme="minorHAnsi" w:cstheme="minorHAnsi"/>
                      <w:sz w:val="20"/>
                      <w:szCs w:val="20"/>
                    </w:rPr>
                  </w:pPr>
                </w:p>
                <w:p w:rsidR="00C037FB" w:rsidRPr="00DB7477" w:rsidRDefault="00C037FB" w:rsidP="00C037FB">
                  <w:pPr>
                    <w:spacing w:line="240" w:lineRule="auto"/>
                    <w:jc w:val="center"/>
                    <w:rPr>
                      <w:rFonts w:asciiTheme="minorHAnsi" w:hAnsiTheme="minorHAnsi" w:cstheme="minorHAnsi"/>
                      <w:sz w:val="20"/>
                      <w:szCs w:val="20"/>
                    </w:rPr>
                  </w:pPr>
                </w:p>
                <w:p w:rsidR="00C037FB" w:rsidRPr="00DB7477" w:rsidRDefault="00C037FB" w:rsidP="00C037FB">
                  <w:pPr>
                    <w:spacing w:line="240" w:lineRule="auto"/>
                    <w:jc w:val="center"/>
                    <w:rPr>
                      <w:rFonts w:asciiTheme="minorHAnsi" w:hAnsiTheme="minorHAnsi" w:cstheme="minorHAnsi"/>
                      <w:sz w:val="20"/>
                      <w:szCs w:val="20"/>
                    </w:rPr>
                  </w:pPr>
                </w:p>
                <w:p w:rsidR="00C037FB" w:rsidRPr="00DB7477" w:rsidRDefault="00C037FB" w:rsidP="00C037FB">
                  <w:pPr>
                    <w:spacing w:before="60"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memahami variasi negara di dunia</w:t>
                  </w:r>
                </w:p>
              </w:txbxContent>
            </v:textbox>
          </v:roundrect>
        </w:pict>
      </w:r>
      <w:r w:rsidRPr="001A3442">
        <w:rPr>
          <w:rFonts w:asciiTheme="minorHAnsi" w:hAnsiTheme="minorHAnsi" w:cstheme="minorHAnsi"/>
          <w:noProof/>
        </w:rPr>
        <w:pict>
          <v:roundrect id="_x0000_s1240" style="position:absolute;left:0;text-align:left;margin-left:165.05pt;margin-top:18pt;width:113.2pt;height:63.05pt;z-index:251735040" arcsize="10923f">
            <v:stroke dashstyle="dash"/>
            <v:textbox style="mso-next-textbox:#_x0000_s1240">
              <w:txbxContent>
                <w:p w:rsidR="00C037FB" w:rsidRPr="00DB7477" w:rsidRDefault="00C037FB" w:rsidP="00C037FB">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memahami sistem administrasi negara-negara awal</w:t>
                  </w:r>
                </w:p>
              </w:txbxContent>
            </v:textbox>
          </v:roundrect>
        </w:pict>
      </w:r>
      <w:r w:rsidRPr="001A3442">
        <w:rPr>
          <w:rFonts w:asciiTheme="minorHAnsi" w:hAnsiTheme="minorHAnsi" w:cstheme="minorHAnsi"/>
          <w:noProof/>
        </w:rPr>
        <w:pict>
          <v:shape id="_x0000_s1245" type="#_x0000_t32" style="position:absolute;left:0;text-align:left;margin-left:222.75pt;margin-top:4.5pt;width:154.5pt;height:0;flip:x;z-index:251740160" o:connectortype="straight"/>
        </w:pict>
      </w:r>
      <w:r w:rsidRPr="001A3442">
        <w:rPr>
          <w:rFonts w:asciiTheme="minorHAnsi" w:hAnsiTheme="minorHAnsi" w:cstheme="minorHAnsi"/>
          <w:noProof/>
        </w:rPr>
        <w:pict>
          <v:shape id="_x0000_s1244" type="#_x0000_t32" style="position:absolute;left:0;text-align:left;margin-left:377.25pt;margin-top:4.5pt;width:0;height:13.5pt;flip:y;z-index:251739136" o:connectortype="straight"/>
        </w:pict>
      </w:r>
      <w:r w:rsidRPr="001A3442">
        <w:rPr>
          <w:rFonts w:asciiTheme="minorHAnsi" w:hAnsiTheme="minorHAnsi" w:cstheme="minorHAnsi"/>
          <w:noProof/>
        </w:rPr>
        <w:pict>
          <v:roundrect id="_x0000_s1242" style="position:absolute;left:0;text-align:left;margin-left:294pt;margin-top:18pt;width:2in;height:63.05pt;z-index:251737088" arcsize="10923f">
            <v:stroke dashstyle="dash"/>
            <v:textbox>
              <w:txbxContent>
                <w:p w:rsidR="00C037FB" w:rsidRPr="00DB7477" w:rsidRDefault="00C037FB" w:rsidP="00C037FB">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memahami sistem administrasi negara-negara berkembang</w:t>
                  </w:r>
                </w:p>
              </w:txbxContent>
            </v:textbox>
          </v:roundrect>
        </w:pict>
      </w:r>
      <w:r w:rsidRPr="001A3442">
        <w:rPr>
          <w:rFonts w:asciiTheme="minorHAnsi" w:hAnsiTheme="minorHAnsi" w:cstheme="minorHAnsi"/>
          <w:noProof/>
        </w:rPr>
        <w:pict>
          <v:roundrect id="_x0000_s1241" style="position:absolute;left:0;text-align:left;margin-left:18.8pt;margin-top:18pt;width:128.6pt;height:63.05pt;z-index:251736064" arcsize="10923f">
            <v:stroke dashstyle="dash"/>
            <v:textbox>
              <w:txbxContent>
                <w:p w:rsidR="00C037FB" w:rsidRPr="00DB7477" w:rsidRDefault="00C037FB" w:rsidP="00C037FB">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 xml:space="preserve">Mahasiswa mampu </w:t>
                  </w:r>
                  <w:r>
                    <w:rPr>
                      <w:rFonts w:asciiTheme="minorHAnsi" w:hAnsiTheme="minorHAnsi" w:cstheme="minorHAnsi"/>
                      <w:sz w:val="20"/>
                      <w:szCs w:val="20"/>
                    </w:rPr>
                    <w:t>m</w:t>
                  </w:r>
                  <w:r w:rsidRPr="00DB7477">
                    <w:rPr>
                      <w:rFonts w:asciiTheme="minorHAnsi" w:hAnsiTheme="minorHAnsi" w:cstheme="minorHAnsi"/>
                      <w:sz w:val="20"/>
                      <w:szCs w:val="20"/>
                    </w:rPr>
                    <w:t>emahami sistem administrasi negara-negara industri maju</w:t>
                  </w:r>
                </w:p>
              </w:txbxContent>
            </v:textbox>
          </v:roundrect>
        </w:pict>
      </w: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316A6" w:rsidRDefault="001A3442" w:rsidP="00D316A6">
      <w:pPr>
        <w:tabs>
          <w:tab w:val="left" w:pos="3261"/>
          <w:tab w:val="left" w:pos="3544"/>
          <w:tab w:val="right" w:pos="9072"/>
        </w:tabs>
        <w:spacing w:line="276" w:lineRule="auto"/>
        <w:rPr>
          <w:rFonts w:asciiTheme="minorHAnsi" w:hAnsiTheme="minorHAnsi" w:cstheme="minorHAnsi"/>
        </w:rPr>
      </w:pPr>
      <w:r w:rsidRPr="001A3442">
        <w:rPr>
          <w:rFonts w:asciiTheme="minorHAnsi" w:hAnsiTheme="minorHAnsi" w:cstheme="minorHAnsi"/>
          <w:noProof/>
        </w:rPr>
        <w:pict>
          <v:roundrect id="_x0000_s1234" style="position:absolute;left:0;text-align:left;margin-left:9pt;margin-top:23.65pt;width:439.5pt;height:58.5pt;z-index:251728896" arcsize="10923f">
            <v:stroke dashstyle="dash"/>
          </v:roundrect>
        </w:pict>
      </w:r>
      <w:r w:rsidRPr="001A3442">
        <w:rPr>
          <w:rFonts w:asciiTheme="minorHAnsi" w:hAnsiTheme="minorHAnsi" w:cstheme="minorHAnsi"/>
          <w:noProof/>
        </w:rPr>
        <w:pict>
          <v:shape id="_x0000_s1243" type="#_x0000_t32" style="position:absolute;left:0;text-align:left;margin-left:228.75pt;margin-top:9.4pt;width:.05pt;height:14.25pt;flip:y;z-index:251738112" o:connectortype="straight">
            <v:stroke endarrow="block"/>
          </v:shape>
        </w:pict>
      </w:r>
      <w:r w:rsidRPr="001A3442">
        <w:rPr>
          <w:rFonts w:asciiTheme="minorHAnsi" w:hAnsiTheme="minorHAnsi" w:cstheme="minorHAnsi"/>
          <w:noProof/>
        </w:rPr>
        <w:pict>
          <v:shape id="_x0000_s1239" type="#_x0000_t32" style="position:absolute;left:0;text-align:left;margin-left:228.85pt;margin-top:82.15pt;width:0;height:12.75pt;flip:y;z-index:251734016" o:connectortype="straight">
            <v:stroke endarrow="block"/>
          </v:shape>
        </w:pict>
      </w:r>
      <w:r w:rsidRPr="001A3442">
        <w:rPr>
          <w:rFonts w:asciiTheme="minorHAnsi" w:hAnsiTheme="minorHAnsi" w:cstheme="minorHAnsi"/>
          <w:noProof/>
        </w:rPr>
        <w:pict>
          <v:roundrect id="_x0000_s1238" style="position:absolute;left:0;text-align:left;margin-left:294pt;margin-top:28.9pt;width:147pt;height:42.75pt;z-index:251732992" arcsize="10923f">
            <v:textbox>
              <w:txbxContent>
                <w:p w:rsidR="00C037FB" w:rsidRPr="00DB7477" w:rsidRDefault="00C037FB" w:rsidP="00C037FB">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memahami kerangka/ dimensi kajian PAN</w:t>
                  </w:r>
                </w:p>
              </w:txbxContent>
            </v:textbox>
          </v:roundrect>
        </w:pict>
      </w:r>
      <w:r w:rsidRPr="001A3442">
        <w:rPr>
          <w:rFonts w:asciiTheme="minorHAnsi" w:hAnsiTheme="minorHAnsi" w:cstheme="minorHAnsi"/>
          <w:noProof/>
        </w:rPr>
        <w:pict>
          <v:roundrect id="_x0000_s1237" style="position:absolute;left:0;text-align:left;margin-left:18.05pt;margin-top:28.9pt;width:128.6pt;height:47.25pt;z-index:251731968" arcsize="10923f">
            <v:textbox>
              <w:txbxContent>
                <w:p w:rsidR="00C037FB" w:rsidRPr="00DB7477" w:rsidRDefault="00C037FB" w:rsidP="00C037FB">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memahami pendekatan dalam studi PAN</w:t>
                  </w:r>
                </w:p>
              </w:txbxContent>
            </v:textbox>
          </v:roundrect>
        </w:pict>
      </w:r>
      <w:r w:rsidRPr="001A3442">
        <w:rPr>
          <w:rFonts w:asciiTheme="minorHAnsi" w:hAnsiTheme="minorHAnsi" w:cstheme="minorHAnsi"/>
          <w:noProof/>
        </w:rPr>
        <w:pict>
          <v:roundrect id="_x0000_s1236" style="position:absolute;left:0;text-align:left;margin-left:153.05pt;margin-top:31.15pt;width:131.95pt;height:39pt;z-index:251730944" arcsize="10923f">
            <v:textbox>
              <w:txbxContent>
                <w:p w:rsidR="00C037FB" w:rsidRPr="00DB7477" w:rsidRDefault="00C037FB" w:rsidP="00C037FB">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memahami fokus kajian PAN</w:t>
                  </w:r>
                </w:p>
              </w:txbxContent>
            </v:textbox>
          </v:roundrect>
        </w:pict>
      </w:r>
      <w:r w:rsidRPr="001A3442">
        <w:rPr>
          <w:rFonts w:asciiTheme="minorHAnsi" w:hAnsiTheme="minorHAnsi" w:cstheme="minorHAnsi"/>
          <w:noProof/>
        </w:rPr>
        <w:pict>
          <v:roundrect id="_x0000_s1235" style="position:absolute;left:0;text-align:left;margin-left:9pt;margin-top:95.65pt;width:439.5pt;height:21pt;z-index:251729920" arcsize="10923f">
            <v:textbox>
              <w:txbxContent>
                <w:p w:rsidR="00C037FB" w:rsidRPr="00DB7477" w:rsidRDefault="00C037FB" w:rsidP="00C037FB">
                  <w:pPr>
                    <w:spacing w:line="240" w:lineRule="auto"/>
                    <w:jc w:val="center"/>
                    <w:rPr>
                      <w:rFonts w:asciiTheme="minorHAnsi" w:hAnsiTheme="minorHAnsi" w:cstheme="minorHAnsi"/>
                      <w:sz w:val="20"/>
                      <w:szCs w:val="20"/>
                    </w:rPr>
                  </w:pPr>
                  <w:r w:rsidRPr="00DB7477">
                    <w:rPr>
                      <w:rFonts w:asciiTheme="minorHAnsi" w:hAnsiTheme="minorHAnsi" w:cstheme="minorHAnsi"/>
                      <w:sz w:val="20"/>
                      <w:szCs w:val="20"/>
                    </w:rPr>
                    <w:t>Mahasiswa mampu memahami Perbandingan Administrasi Negara sebagai sebuah bidang ilmu</w:t>
                  </w:r>
                </w:p>
              </w:txbxContent>
            </v:textbox>
          </v:roundrect>
        </w:pict>
      </w:r>
    </w:p>
    <w:p w:rsidR="00D316A6" w:rsidRDefault="00D316A6" w:rsidP="00D316A6">
      <w:pPr>
        <w:tabs>
          <w:tab w:val="left" w:pos="3261"/>
          <w:tab w:val="left" w:pos="3544"/>
          <w:tab w:val="right" w:pos="9072"/>
        </w:tabs>
        <w:spacing w:line="276" w:lineRule="auto"/>
        <w:rPr>
          <w:rFonts w:asciiTheme="minorHAnsi" w:hAnsiTheme="minorHAnsi" w:cstheme="minorHAnsi"/>
        </w:rPr>
      </w:pPr>
    </w:p>
    <w:p w:rsidR="00DB7477" w:rsidRDefault="00DB7477" w:rsidP="00D316A6">
      <w:pPr>
        <w:tabs>
          <w:tab w:val="left" w:pos="3261"/>
          <w:tab w:val="left" w:pos="3544"/>
          <w:tab w:val="right" w:pos="9072"/>
        </w:tabs>
        <w:spacing w:line="276" w:lineRule="auto"/>
        <w:rPr>
          <w:rFonts w:asciiTheme="minorHAnsi" w:hAnsiTheme="minorHAnsi" w:cstheme="minorHAnsi"/>
        </w:rPr>
      </w:pPr>
    </w:p>
    <w:p w:rsidR="00DB7477" w:rsidRDefault="00DB7477" w:rsidP="00D316A6">
      <w:pPr>
        <w:tabs>
          <w:tab w:val="left" w:pos="3261"/>
          <w:tab w:val="left" w:pos="3544"/>
          <w:tab w:val="right" w:pos="9072"/>
        </w:tabs>
        <w:spacing w:line="276" w:lineRule="auto"/>
        <w:rPr>
          <w:rFonts w:asciiTheme="minorHAnsi" w:hAnsiTheme="minorHAnsi" w:cstheme="minorHAnsi"/>
        </w:rPr>
      </w:pPr>
    </w:p>
    <w:p w:rsidR="00DB7477" w:rsidRDefault="00DB7477" w:rsidP="00D316A6">
      <w:pPr>
        <w:tabs>
          <w:tab w:val="left" w:pos="3261"/>
          <w:tab w:val="left" w:pos="3544"/>
          <w:tab w:val="right" w:pos="9072"/>
        </w:tabs>
        <w:spacing w:line="276" w:lineRule="auto"/>
        <w:rPr>
          <w:rFonts w:asciiTheme="minorHAnsi" w:hAnsiTheme="minorHAnsi" w:cstheme="minorHAnsi"/>
        </w:rPr>
      </w:pPr>
    </w:p>
    <w:p w:rsidR="00DB7477" w:rsidRDefault="00DB7477" w:rsidP="00D316A6">
      <w:pPr>
        <w:tabs>
          <w:tab w:val="left" w:pos="3261"/>
          <w:tab w:val="left" w:pos="3544"/>
          <w:tab w:val="right" w:pos="9072"/>
        </w:tabs>
        <w:spacing w:line="276" w:lineRule="auto"/>
        <w:rPr>
          <w:rFonts w:asciiTheme="minorHAnsi" w:hAnsiTheme="minorHAnsi" w:cstheme="minorHAnsi"/>
        </w:rPr>
      </w:pPr>
    </w:p>
    <w:p w:rsidR="000133D7" w:rsidRDefault="000133D7" w:rsidP="00D316A6">
      <w:pPr>
        <w:tabs>
          <w:tab w:val="left" w:pos="3261"/>
          <w:tab w:val="left" w:pos="3544"/>
          <w:tab w:val="right" w:pos="9072"/>
        </w:tabs>
        <w:spacing w:line="276" w:lineRule="auto"/>
        <w:rPr>
          <w:rFonts w:ascii="Arial" w:hAnsi="Arial" w:cs="Arial"/>
          <w:b/>
          <w:sz w:val="28"/>
          <w:szCs w:val="28"/>
          <w:u w:val="single"/>
          <w:lang w:val="id-ID"/>
        </w:rPr>
      </w:pPr>
    </w:p>
    <w:p w:rsidR="000133D7" w:rsidRDefault="000133D7" w:rsidP="00D316A6">
      <w:pPr>
        <w:tabs>
          <w:tab w:val="left" w:pos="3261"/>
          <w:tab w:val="left" w:pos="3544"/>
          <w:tab w:val="right" w:pos="9072"/>
        </w:tabs>
        <w:spacing w:line="276" w:lineRule="auto"/>
        <w:rPr>
          <w:rFonts w:ascii="Arial" w:hAnsi="Arial" w:cs="Arial"/>
          <w:b/>
          <w:sz w:val="28"/>
          <w:szCs w:val="28"/>
          <w:u w:val="single"/>
          <w:lang w:val="id-ID"/>
        </w:rPr>
      </w:pPr>
    </w:p>
    <w:p w:rsidR="000133D7" w:rsidRDefault="000133D7" w:rsidP="00D316A6">
      <w:pPr>
        <w:tabs>
          <w:tab w:val="left" w:pos="3261"/>
          <w:tab w:val="left" w:pos="3544"/>
          <w:tab w:val="right" w:pos="9072"/>
        </w:tabs>
        <w:spacing w:line="276" w:lineRule="auto"/>
        <w:rPr>
          <w:rFonts w:ascii="Arial" w:hAnsi="Arial" w:cs="Arial"/>
          <w:b/>
          <w:sz w:val="28"/>
          <w:szCs w:val="28"/>
          <w:u w:val="single"/>
          <w:lang w:val="id-ID"/>
        </w:rPr>
      </w:pPr>
    </w:p>
    <w:p w:rsidR="000133D7" w:rsidRDefault="000133D7" w:rsidP="00D316A6">
      <w:pPr>
        <w:tabs>
          <w:tab w:val="left" w:pos="3261"/>
          <w:tab w:val="left" w:pos="3544"/>
          <w:tab w:val="right" w:pos="9072"/>
        </w:tabs>
        <w:spacing w:line="276" w:lineRule="auto"/>
        <w:rPr>
          <w:rFonts w:ascii="Arial" w:hAnsi="Arial" w:cs="Arial"/>
          <w:b/>
          <w:sz w:val="28"/>
          <w:szCs w:val="28"/>
          <w:u w:val="single"/>
          <w:lang w:val="id-ID"/>
        </w:rPr>
      </w:pPr>
    </w:p>
    <w:p w:rsidR="000133D7" w:rsidRDefault="000133D7" w:rsidP="00D316A6">
      <w:pPr>
        <w:tabs>
          <w:tab w:val="left" w:pos="3261"/>
          <w:tab w:val="left" w:pos="3544"/>
          <w:tab w:val="right" w:pos="9072"/>
        </w:tabs>
        <w:spacing w:line="276" w:lineRule="auto"/>
        <w:rPr>
          <w:rFonts w:ascii="Arial" w:hAnsi="Arial" w:cs="Arial"/>
          <w:b/>
          <w:sz w:val="28"/>
          <w:szCs w:val="28"/>
          <w:u w:val="single"/>
          <w:lang w:val="id-ID"/>
        </w:rPr>
      </w:pPr>
    </w:p>
    <w:p w:rsidR="000133D7" w:rsidRDefault="000133D7" w:rsidP="00D316A6">
      <w:pPr>
        <w:tabs>
          <w:tab w:val="left" w:pos="3261"/>
          <w:tab w:val="left" w:pos="3544"/>
          <w:tab w:val="right" w:pos="9072"/>
        </w:tabs>
        <w:spacing w:line="276" w:lineRule="auto"/>
        <w:rPr>
          <w:rFonts w:ascii="Arial" w:hAnsi="Arial" w:cs="Arial"/>
          <w:b/>
          <w:sz w:val="28"/>
          <w:szCs w:val="28"/>
          <w:u w:val="single"/>
          <w:lang w:val="id-ID"/>
        </w:rPr>
      </w:pPr>
    </w:p>
    <w:p w:rsidR="00D316A6" w:rsidRDefault="003241FA" w:rsidP="00D316A6">
      <w:pPr>
        <w:tabs>
          <w:tab w:val="left" w:pos="3261"/>
          <w:tab w:val="left" w:pos="3544"/>
          <w:tab w:val="right" w:pos="9072"/>
        </w:tabs>
        <w:spacing w:line="276" w:lineRule="auto"/>
        <w:rPr>
          <w:rFonts w:ascii="Arial" w:hAnsi="Arial" w:cs="Arial"/>
          <w:b/>
          <w:sz w:val="28"/>
          <w:szCs w:val="28"/>
          <w:u w:val="single"/>
        </w:rPr>
      </w:pPr>
      <w:r>
        <w:rPr>
          <w:rFonts w:ascii="Arial" w:hAnsi="Arial" w:cs="Arial"/>
          <w:b/>
          <w:sz w:val="28"/>
          <w:szCs w:val="28"/>
          <w:u w:val="single"/>
        </w:rPr>
        <w:lastRenderedPageBreak/>
        <w:t>P</w:t>
      </w:r>
      <w:r w:rsidR="00D316A6">
        <w:rPr>
          <w:rFonts w:ascii="Arial" w:hAnsi="Arial" w:cs="Arial"/>
          <w:b/>
          <w:sz w:val="28"/>
          <w:szCs w:val="28"/>
          <w:u w:val="single"/>
        </w:rPr>
        <w:t>OKOK BAHASAN, SUBPOKOK BAHASAN, DAN DAFTAR RUJUKAN</w:t>
      </w:r>
    </w:p>
    <w:p w:rsidR="00D316A6" w:rsidRDefault="00D316A6" w:rsidP="00D316A6">
      <w:pPr>
        <w:tabs>
          <w:tab w:val="left" w:pos="3261"/>
          <w:tab w:val="left" w:pos="3544"/>
          <w:tab w:val="right" w:pos="9072"/>
        </w:tabs>
        <w:spacing w:line="276" w:lineRule="auto"/>
        <w:rPr>
          <w:rFonts w:ascii="Arial" w:hAnsi="Arial" w:cs="Arial"/>
          <w:b/>
        </w:rPr>
      </w:pPr>
      <w:r>
        <w:rPr>
          <w:rFonts w:ascii="Arial" w:hAnsi="Arial" w:cs="Arial"/>
          <w:b/>
        </w:rPr>
        <w:t>Pokok Bahasan dan Subpokok Bahasan</w:t>
      </w:r>
    </w:p>
    <w:tbl>
      <w:tblPr>
        <w:tblStyle w:val="TableGrid"/>
        <w:tblW w:w="0" w:type="auto"/>
        <w:tblLook w:val="04A0"/>
      </w:tblPr>
      <w:tblGrid>
        <w:gridCol w:w="534"/>
        <w:gridCol w:w="2268"/>
        <w:gridCol w:w="4536"/>
        <w:gridCol w:w="1905"/>
      </w:tblGrid>
      <w:tr w:rsidR="00D316A6" w:rsidTr="00D316A6">
        <w:trPr>
          <w:tblHeader/>
        </w:trPr>
        <w:tc>
          <w:tcPr>
            <w:tcW w:w="534" w:type="dxa"/>
          </w:tcPr>
          <w:p w:rsidR="00D316A6" w:rsidRPr="00D316A6" w:rsidRDefault="00D316A6" w:rsidP="00D316A6">
            <w:pPr>
              <w:tabs>
                <w:tab w:val="left" w:pos="3261"/>
                <w:tab w:val="left" w:pos="3544"/>
                <w:tab w:val="right" w:pos="9072"/>
              </w:tabs>
              <w:spacing w:line="276" w:lineRule="auto"/>
              <w:rPr>
                <w:rFonts w:ascii="Arial" w:hAnsi="Arial" w:cs="Arial"/>
                <w:b/>
                <w:sz w:val="20"/>
                <w:szCs w:val="20"/>
              </w:rPr>
            </w:pPr>
            <w:r w:rsidRPr="00D316A6">
              <w:rPr>
                <w:rFonts w:ascii="Arial" w:hAnsi="Arial" w:cs="Arial"/>
                <w:b/>
                <w:sz w:val="20"/>
                <w:szCs w:val="20"/>
              </w:rPr>
              <w:t>No</w:t>
            </w:r>
          </w:p>
        </w:tc>
        <w:tc>
          <w:tcPr>
            <w:tcW w:w="2268" w:type="dxa"/>
          </w:tcPr>
          <w:p w:rsidR="00D316A6" w:rsidRPr="00D316A6" w:rsidRDefault="00D316A6" w:rsidP="00D316A6">
            <w:pPr>
              <w:tabs>
                <w:tab w:val="left" w:pos="3261"/>
                <w:tab w:val="left" w:pos="3544"/>
                <w:tab w:val="right" w:pos="9072"/>
              </w:tabs>
              <w:spacing w:line="276" w:lineRule="auto"/>
              <w:rPr>
                <w:rFonts w:ascii="Arial" w:hAnsi="Arial" w:cs="Arial"/>
                <w:b/>
                <w:sz w:val="20"/>
                <w:szCs w:val="20"/>
              </w:rPr>
            </w:pPr>
            <w:r w:rsidRPr="00D316A6">
              <w:rPr>
                <w:rFonts w:ascii="Arial" w:hAnsi="Arial" w:cs="Arial"/>
                <w:b/>
                <w:sz w:val="20"/>
                <w:szCs w:val="20"/>
              </w:rPr>
              <w:t>Pokok Bahasan</w:t>
            </w:r>
          </w:p>
        </w:tc>
        <w:tc>
          <w:tcPr>
            <w:tcW w:w="4536" w:type="dxa"/>
          </w:tcPr>
          <w:p w:rsidR="00D316A6" w:rsidRPr="00D316A6" w:rsidRDefault="00D316A6" w:rsidP="00D316A6">
            <w:pPr>
              <w:tabs>
                <w:tab w:val="left" w:pos="3261"/>
                <w:tab w:val="left" w:pos="3544"/>
                <w:tab w:val="right" w:pos="9072"/>
              </w:tabs>
              <w:spacing w:line="276" w:lineRule="auto"/>
              <w:rPr>
                <w:rFonts w:ascii="Arial" w:hAnsi="Arial" w:cs="Arial"/>
                <w:b/>
                <w:sz w:val="20"/>
                <w:szCs w:val="20"/>
              </w:rPr>
            </w:pPr>
            <w:r w:rsidRPr="00D316A6">
              <w:rPr>
                <w:rFonts w:ascii="Arial" w:hAnsi="Arial" w:cs="Arial"/>
                <w:b/>
                <w:sz w:val="20"/>
                <w:szCs w:val="20"/>
              </w:rPr>
              <w:t>Subpokok Bahasan</w:t>
            </w:r>
          </w:p>
        </w:tc>
        <w:tc>
          <w:tcPr>
            <w:tcW w:w="1905" w:type="dxa"/>
          </w:tcPr>
          <w:p w:rsidR="00D316A6" w:rsidRPr="00D316A6" w:rsidRDefault="00D316A6" w:rsidP="00D316A6">
            <w:pPr>
              <w:tabs>
                <w:tab w:val="left" w:pos="3261"/>
                <w:tab w:val="left" w:pos="3544"/>
                <w:tab w:val="right" w:pos="9072"/>
              </w:tabs>
              <w:spacing w:line="276" w:lineRule="auto"/>
              <w:rPr>
                <w:rFonts w:ascii="Arial" w:hAnsi="Arial" w:cs="Arial"/>
                <w:b/>
                <w:sz w:val="20"/>
                <w:szCs w:val="20"/>
              </w:rPr>
            </w:pPr>
            <w:r w:rsidRPr="00D316A6">
              <w:rPr>
                <w:rFonts w:ascii="Arial" w:hAnsi="Arial" w:cs="Arial"/>
                <w:b/>
                <w:sz w:val="20"/>
                <w:szCs w:val="20"/>
              </w:rPr>
              <w:t>Rujukan</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1</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Perbandingan Administrasi Negara sebagai sebuah bidang ilmu</w:t>
            </w:r>
          </w:p>
        </w:tc>
        <w:tc>
          <w:tcPr>
            <w:tcW w:w="4536" w:type="dxa"/>
          </w:tcPr>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Manfaat perbandingan administrasi negara</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Masalah dalam melakukan perbandingan administrasi negara</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Sejarah perbandingan administrasi negara</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1</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Otenyo-Lind, Part I, Ch. 4</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2</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Pendekatan dalam perbandingan administrasi negara</w:t>
            </w:r>
          </w:p>
        </w:tc>
        <w:tc>
          <w:tcPr>
            <w:tcW w:w="4536" w:type="dxa"/>
          </w:tcPr>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Pendekatan institusional</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Pendekatan fungsional (</w:t>
            </w:r>
            <w:r w:rsidRPr="00D316A6">
              <w:rPr>
                <w:rFonts w:ascii="Arial" w:hAnsi="Arial" w:cs="Arial"/>
                <w:i/>
                <w:iCs/>
                <w:sz w:val="20"/>
                <w:szCs w:val="20"/>
              </w:rPr>
              <w:t>behavioral</w:t>
            </w:r>
            <w:r w:rsidRPr="00D316A6">
              <w:rPr>
                <w:rFonts w:ascii="Arial" w:hAnsi="Arial" w:cs="Arial"/>
                <w:sz w:val="20"/>
                <w:szCs w:val="20"/>
              </w:rPr>
              <w:t>)</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Pendekatan neo-institusional</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2</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3</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Fokus studi perbandingan administrasi negara</w:t>
            </w:r>
          </w:p>
        </w:tc>
        <w:tc>
          <w:tcPr>
            <w:tcW w:w="4536" w:type="dxa"/>
          </w:tcPr>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Modified-Traditional</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Development-Oriented</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General System Model-Building</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Middle-Range Theory Formulation</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2</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4</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Kerangka/dimensi kajian perbandingan administrasi negara</w:t>
            </w:r>
          </w:p>
        </w:tc>
        <w:tc>
          <w:tcPr>
            <w:tcW w:w="4536" w:type="dxa"/>
          </w:tcPr>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State-Society Relations</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Policy Makers- Bureaucracy Relations</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Internal Working Forms and Organizational Dynamics of Public Administration</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2</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Otenyo-Lind, Part I, Ch.5</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5</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Variasi sistem administrasi negara-negara di dunia</w:t>
            </w:r>
          </w:p>
        </w:tc>
        <w:tc>
          <w:tcPr>
            <w:tcW w:w="4536" w:type="dxa"/>
          </w:tcPr>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Administrasi negara-negara awal</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Administrasi negara-negara industri maju</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Administrasi negara-negara berkembang</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Ch.4</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Farazmand, Part II</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6</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Variasi rezim politik di negara-negara berkembang</w:t>
            </w:r>
          </w:p>
        </w:tc>
        <w:tc>
          <w:tcPr>
            <w:tcW w:w="4536" w:type="dxa"/>
          </w:tcPr>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Bureaucratic-Prominent Political Regimes</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i/>
                <w:iCs/>
                <w:sz w:val="20"/>
                <w:szCs w:val="20"/>
              </w:rPr>
              <w:t>Party-Prominent Political Regimes</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8-9</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7</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Transformasi sistem di negara-negara berkembang</w:t>
            </w:r>
          </w:p>
        </w:tc>
        <w:tc>
          <w:tcPr>
            <w:tcW w:w="4536" w:type="dxa"/>
          </w:tcPr>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Modernisasi</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Pembangunan</w:t>
            </w:r>
          </w:p>
          <w:p w:rsidR="00D316A6" w:rsidRPr="00D316A6" w:rsidRDefault="00D316A6" w:rsidP="00D316A6">
            <w:pPr>
              <w:pStyle w:val="ListParagraph"/>
              <w:numPr>
                <w:ilvl w:val="0"/>
                <w:numId w:val="2"/>
              </w:numPr>
              <w:ind w:left="459" w:hanging="459"/>
              <w:rPr>
                <w:rFonts w:ascii="Arial" w:hAnsi="Arial" w:cs="Arial"/>
                <w:sz w:val="20"/>
                <w:szCs w:val="20"/>
              </w:rPr>
            </w:pPr>
            <w:r w:rsidRPr="00D316A6">
              <w:rPr>
                <w:rFonts w:ascii="Arial" w:hAnsi="Arial" w:cs="Arial"/>
                <w:sz w:val="20"/>
                <w:szCs w:val="20"/>
              </w:rPr>
              <w:t>Perubahan (</w:t>
            </w:r>
            <w:r w:rsidRPr="00D316A6">
              <w:rPr>
                <w:rFonts w:ascii="Arial" w:hAnsi="Arial" w:cs="Arial"/>
                <w:i/>
                <w:iCs/>
                <w:sz w:val="20"/>
                <w:szCs w:val="20"/>
              </w:rPr>
              <w:t>Change</w:t>
            </w:r>
            <w:r w:rsidRPr="00D316A6">
              <w:rPr>
                <w:rFonts w:ascii="Arial" w:hAnsi="Arial" w:cs="Arial"/>
                <w:sz w:val="20"/>
                <w:szCs w:val="20"/>
              </w:rPr>
              <w:t>)</w:t>
            </w:r>
          </w:p>
          <w:p w:rsidR="00D316A6" w:rsidRPr="00D316A6" w:rsidRDefault="00D316A6" w:rsidP="00D316A6">
            <w:pPr>
              <w:pStyle w:val="ListParagraph"/>
              <w:numPr>
                <w:ilvl w:val="1"/>
                <w:numId w:val="2"/>
              </w:numPr>
              <w:ind w:left="459" w:hanging="459"/>
              <w:rPr>
                <w:rFonts w:ascii="Arial" w:hAnsi="Arial" w:cs="Arial"/>
                <w:i/>
                <w:iCs/>
                <w:sz w:val="20"/>
                <w:szCs w:val="20"/>
              </w:rPr>
            </w:pPr>
            <w:r w:rsidRPr="00D316A6">
              <w:rPr>
                <w:rFonts w:ascii="Arial" w:hAnsi="Arial" w:cs="Arial"/>
                <w:i/>
                <w:iCs/>
                <w:sz w:val="20"/>
                <w:szCs w:val="20"/>
              </w:rPr>
              <w:t>Reinventing Government</w:t>
            </w:r>
          </w:p>
          <w:p w:rsidR="00D316A6" w:rsidRPr="00D316A6" w:rsidRDefault="00D316A6" w:rsidP="00D316A6">
            <w:pPr>
              <w:pStyle w:val="ListParagraph"/>
              <w:numPr>
                <w:ilvl w:val="1"/>
                <w:numId w:val="2"/>
              </w:numPr>
              <w:ind w:left="459" w:hanging="459"/>
              <w:rPr>
                <w:rFonts w:ascii="Arial" w:hAnsi="Arial" w:cs="Arial"/>
                <w:sz w:val="20"/>
                <w:szCs w:val="20"/>
              </w:rPr>
            </w:pPr>
            <w:r w:rsidRPr="00D316A6">
              <w:rPr>
                <w:rFonts w:ascii="Arial" w:hAnsi="Arial" w:cs="Arial"/>
                <w:i/>
                <w:iCs/>
                <w:sz w:val="20"/>
                <w:szCs w:val="20"/>
              </w:rPr>
              <w:t>Reform</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3</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Caiden, Ch. 3</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Farazmand, Ch. 44</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Osborne-Gaebler</w:t>
            </w: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8</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Sistem administrasi negara-negara industri maju</w:t>
            </w:r>
          </w:p>
        </w:tc>
        <w:tc>
          <w:tcPr>
            <w:tcW w:w="4536" w:type="dxa"/>
          </w:tcPr>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Inggris</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Amerika Serikat</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Perancis</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Jerman</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Jepang</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Korea Selatan</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Australia</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Rusia</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Chandler, Ch. 2, 3, 4, 9, 10</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Farazmand, Part III-IV</w:t>
            </w:r>
          </w:p>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5-6</w:t>
            </w:r>
          </w:p>
          <w:p w:rsidR="00D316A6" w:rsidRPr="00D316A6" w:rsidRDefault="00D316A6" w:rsidP="00D316A6">
            <w:pPr>
              <w:tabs>
                <w:tab w:val="left" w:pos="2835"/>
                <w:tab w:val="left" w:pos="3119"/>
                <w:tab w:val="left" w:pos="3402"/>
              </w:tabs>
              <w:ind w:left="284" w:hanging="284"/>
              <w:rPr>
                <w:rFonts w:ascii="Arial" w:hAnsi="Arial" w:cs="Arial"/>
                <w:sz w:val="20"/>
                <w:szCs w:val="20"/>
              </w:rPr>
            </w:pPr>
          </w:p>
        </w:tc>
      </w:tr>
      <w:tr w:rsidR="00D316A6" w:rsidTr="00D316A6">
        <w:tc>
          <w:tcPr>
            <w:tcW w:w="534" w:type="dxa"/>
          </w:tcPr>
          <w:p w:rsidR="00D316A6" w:rsidRPr="00D316A6" w:rsidRDefault="00D316A6" w:rsidP="00D316A6">
            <w:pPr>
              <w:tabs>
                <w:tab w:val="left" w:pos="3261"/>
                <w:tab w:val="left" w:pos="3544"/>
                <w:tab w:val="right" w:pos="9072"/>
              </w:tabs>
              <w:spacing w:line="276" w:lineRule="auto"/>
              <w:rPr>
                <w:rFonts w:ascii="Arial" w:hAnsi="Arial" w:cs="Arial"/>
                <w:sz w:val="20"/>
                <w:szCs w:val="20"/>
              </w:rPr>
            </w:pPr>
            <w:r w:rsidRPr="00D316A6">
              <w:rPr>
                <w:rFonts w:ascii="Arial" w:hAnsi="Arial" w:cs="Arial"/>
                <w:sz w:val="20"/>
                <w:szCs w:val="20"/>
              </w:rPr>
              <w:t>9</w:t>
            </w:r>
          </w:p>
        </w:tc>
        <w:tc>
          <w:tcPr>
            <w:tcW w:w="2268" w:type="dxa"/>
          </w:tcPr>
          <w:p w:rsidR="00D316A6" w:rsidRPr="00D316A6" w:rsidRDefault="00D316A6" w:rsidP="00B00761">
            <w:pPr>
              <w:tabs>
                <w:tab w:val="left" w:pos="2835"/>
                <w:tab w:val="left" w:pos="3119"/>
                <w:tab w:val="left" w:pos="3402"/>
              </w:tabs>
              <w:rPr>
                <w:rFonts w:ascii="Arial" w:hAnsi="Arial" w:cs="Arial"/>
                <w:sz w:val="20"/>
                <w:szCs w:val="20"/>
              </w:rPr>
            </w:pPr>
            <w:r w:rsidRPr="00D316A6">
              <w:rPr>
                <w:rFonts w:ascii="Arial" w:hAnsi="Arial" w:cs="Arial"/>
                <w:sz w:val="20"/>
                <w:szCs w:val="20"/>
              </w:rPr>
              <w:t>Sistem administrasi negara-negara berkembang</w:t>
            </w:r>
          </w:p>
        </w:tc>
        <w:tc>
          <w:tcPr>
            <w:tcW w:w="4536" w:type="dxa"/>
          </w:tcPr>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China</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India</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Singapura</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Brasil</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Filipina</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Mesir</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Uni Emirat Arab</w:t>
            </w:r>
          </w:p>
          <w:p w:rsidR="00D316A6" w:rsidRPr="00D316A6" w:rsidRDefault="00D316A6" w:rsidP="00D316A6">
            <w:pPr>
              <w:pStyle w:val="ListParagraph"/>
              <w:numPr>
                <w:ilvl w:val="0"/>
                <w:numId w:val="3"/>
              </w:numPr>
              <w:ind w:left="459" w:hanging="459"/>
              <w:rPr>
                <w:rFonts w:ascii="Arial" w:hAnsi="Arial" w:cs="Arial"/>
                <w:sz w:val="20"/>
                <w:szCs w:val="20"/>
              </w:rPr>
            </w:pPr>
            <w:r w:rsidRPr="00D316A6">
              <w:rPr>
                <w:rFonts w:ascii="Arial" w:hAnsi="Arial" w:cs="Arial"/>
                <w:sz w:val="20"/>
                <w:szCs w:val="20"/>
              </w:rPr>
              <w:t>Malaysia</w:t>
            </w:r>
          </w:p>
        </w:tc>
        <w:tc>
          <w:tcPr>
            <w:tcW w:w="1905" w:type="dxa"/>
          </w:tcPr>
          <w:p w:rsidR="00D316A6" w:rsidRPr="00D316A6" w:rsidRDefault="00D316A6" w:rsidP="00D316A6">
            <w:pPr>
              <w:tabs>
                <w:tab w:val="left" w:pos="2835"/>
                <w:tab w:val="left" w:pos="3119"/>
                <w:tab w:val="left" w:pos="3402"/>
              </w:tabs>
              <w:ind w:left="284" w:hanging="284"/>
              <w:rPr>
                <w:rFonts w:ascii="Arial" w:hAnsi="Arial" w:cs="Arial"/>
                <w:sz w:val="20"/>
                <w:szCs w:val="20"/>
              </w:rPr>
            </w:pPr>
            <w:r w:rsidRPr="00D316A6">
              <w:rPr>
                <w:rFonts w:ascii="Arial" w:hAnsi="Arial" w:cs="Arial"/>
                <w:sz w:val="20"/>
                <w:szCs w:val="20"/>
              </w:rPr>
              <w:t>Heady, Ch. 7</w:t>
            </w:r>
          </w:p>
          <w:p w:rsidR="00D316A6" w:rsidRPr="00D316A6" w:rsidRDefault="00D316A6" w:rsidP="00D316A6">
            <w:pPr>
              <w:tabs>
                <w:tab w:val="left" w:pos="2835"/>
                <w:tab w:val="left" w:pos="3119"/>
                <w:tab w:val="left" w:pos="3402"/>
              </w:tabs>
              <w:ind w:left="284" w:hanging="284"/>
              <w:rPr>
                <w:rFonts w:ascii="Arial" w:hAnsi="Arial" w:cs="Arial"/>
                <w:sz w:val="20"/>
                <w:szCs w:val="20"/>
              </w:rPr>
            </w:pPr>
            <w:r>
              <w:rPr>
                <w:rFonts w:ascii="Arial" w:hAnsi="Arial" w:cs="Arial"/>
                <w:sz w:val="20"/>
                <w:szCs w:val="20"/>
              </w:rPr>
              <w:t>Farazmand,</w:t>
            </w:r>
            <w:r w:rsidRPr="00D316A6">
              <w:rPr>
                <w:rFonts w:ascii="Arial" w:hAnsi="Arial" w:cs="Arial"/>
                <w:sz w:val="20"/>
                <w:szCs w:val="20"/>
              </w:rPr>
              <w:t>Part</w:t>
            </w:r>
            <w:r>
              <w:rPr>
                <w:rFonts w:ascii="Arial" w:hAnsi="Arial" w:cs="Arial"/>
                <w:sz w:val="20"/>
                <w:szCs w:val="20"/>
              </w:rPr>
              <w:t xml:space="preserve">  </w:t>
            </w:r>
            <w:r w:rsidRPr="00D316A6">
              <w:rPr>
                <w:rFonts w:ascii="Arial" w:hAnsi="Arial" w:cs="Arial"/>
                <w:sz w:val="20"/>
                <w:szCs w:val="20"/>
              </w:rPr>
              <w:t>V-VI</w:t>
            </w:r>
          </w:p>
        </w:tc>
      </w:tr>
    </w:tbl>
    <w:p w:rsidR="00D316A6" w:rsidRDefault="00D316A6" w:rsidP="00D316A6">
      <w:pPr>
        <w:tabs>
          <w:tab w:val="left" w:pos="3261"/>
          <w:tab w:val="left" w:pos="3544"/>
          <w:tab w:val="right" w:pos="9072"/>
        </w:tabs>
        <w:spacing w:line="276" w:lineRule="auto"/>
        <w:rPr>
          <w:rFonts w:ascii="Arial" w:hAnsi="Arial" w:cs="Arial"/>
          <w:b/>
        </w:rPr>
      </w:pPr>
    </w:p>
    <w:p w:rsidR="00D316A6" w:rsidRDefault="00D316A6" w:rsidP="00D316A6">
      <w:pPr>
        <w:tabs>
          <w:tab w:val="left" w:pos="3261"/>
          <w:tab w:val="left" w:pos="3544"/>
          <w:tab w:val="right" w:pos="9072"/>
        </w:tabs>
        <w:spacing w:line="276" w:lineRule="auto"/>
        <w:rPr>
          <w:rFonts w:ascii="Arial" w:hAnsi="Arial" w:cs="Arial"/>
          <w:b/>
        </w:rPr>
      </w:pPr>
      <w:r>
        <w:rPr>
          <w:rFonts w:ascii="Arial" w:hAnsi="Arial" w:cs="Arial"/>
          <w:b/>
        </w:rPr>
        <w:t>Daftar Rujukan</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Gerald E. Caiden, 2</w:t>
      </w:r>
      <w:r w:rsidRPr="00C23CCF">
        <w:rPr>
          <w:rFonts w:ascii="Arial" w:hAnsi="Arial" w:cs="Arial"/>
          <w:sz w:val="20"/>
          <w:szCs w:val="20"/>
          <w:vertAlign w:val="superscript"/>
        </w:rPr>
        <w:t>nd</w:t>
      </w:r>
      <w:r w:rsidRPr="00C23CCF">
        <w:rPr>
          <w:rFonts w:ascii="Arial" w:hAnsi="Arial" w:cs="Arial"/>
          <w:sz w:val="20"/>
          <w:szCs w:val="20"/>
        </w:rPr>
        <w:t xml:space="preserve"> ed. </w:t>
      </w:r>
      <w:r w:rsidRPr="00C23CCF">
        <w:rPr>
          <w:rFonts w:ascii="Arial" w:hAnsi="Arial" w:cs="Arial"/>
          <w:i/>
          <w:iCs/>
          <w:sz w:val="20"/>
          <w:szCs w:val="20"/>
        </w:rPr>
        <w:t>Public Administration</w:t>
      </w:r>
      <w:r w:rsidRPr="00C23CCF">
        <w:rPr>
          <w:rFonts w:ascii="Arial" w:hAnsi="Arial" w:cs="Arial"/>
          <w:sz w:val="20"/>
          <w:szCs w:val="20"/>
        </w:rPr>
        <w:t>, Calif</w:t>
      </w:r>
      <w:r w:rsidR="000133D7">
        <w:rPr>
          <w:rFonts w:ascii="Arial" w:hAnsi="Arial" w:cs="Arial"/>
          <w:sz w:val="20"/>
          <w:szCs w:val="20"/>
        </w:rPr>
        <w:t xml:space="preserve">ornia: Palisades Publishers, </w:t>
      </w:r>
      <w:r w:rsidR="000133D7">
        <w:rPr>
          <w:rFonts w:ascii="Arial" w:hAnsi="Arial" w:cs="Arial"/>
          <w:sz w:val="20"/>
          <w:szCs w:val="20"/>
          <w:lang w:val="id-ID"/>
        </w:rPr>
        <w:t>200</w:t>
      </w:r>
      <w:r w:rsidRPr="00C23CCF">
        <w:rPr>
          <w:rFonts w:ascii="Arial" w:hAnsi="Arial" w:cs="Arial"/>
          <w:sz w:val="20"/>
          <w:szCs w:val="20"/>
        </w:rPr>
        <w:t>2</w:t>
      </w:r>
      <w:r w:rsidR="006150E8" w:rsidRPr="00C23CCF">
        <w:rPr>
          <w:rFonts w:ascii="Arial" w:hAnsi="Arial" w:cs="Arial"/>
          <w:sz w:val="20"/>
          <w:szCs w:val="20"/>
        </w:rPr>
        <w:t>.</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Ferrel Heady</w:t>
      </w:r>
      <w:r w:rsidRPr="00C23CCF">
        <w:rPr>
          <w:rFonts w:ascii="Arial" w:hAnsi="Arial" w:cs="Arial"/>
          <w:i/>
          <w:iCs/>
          <w:sz w:val="20"/>
          <w:szCs w:val="20"/>
        </w:rPr>
        <w:t>, Public Administration</w:t>
      </w:r>
      <w:r w:rsidRPr="00C23CCF">
        <w:rPr>
          <w:rFonts w:ascii="Arial" w:hAnsi="Arial" w:cs="Arial"/>
          <w:sz w:val="20"/>
          <w:szCs w:val="20"/>
        </w:rPr>
        <w:t xml:space="preserve"> </w:t>
      </w:r>
      <w:r w:rsidRPr="00C23CCF">
        <w:rPr>
          <w:rFonts w:ascii="Arial" w:hAnsi="Arial" w:cs="Arial"/>
          <w:i/>
          <w:iCs/>
          <w:sz w:val="20"/>
          <w:szCs w:val="20"/>
        </w:rPr>
        <w:t>: A Comparative Perspective</w:t>
      </w:r>
      <w:r w:rsidRPr="00C23CCF">
        <w:rPr>
          <w:rFonts w:ascii="Arial" w:hAnsi="Arial" w:cs="Arial"/>
          <w:sz w:val="20"/>
          <w:szCs w:val="20"/>
        </w:rPr>
        <w:t>, N</w:t>
      </w:r>
      <w:r w:rsidR="000133D7">
        <w:rPr>
          <w:rFonts w:ascii="Arial" w:hAnsi="Arial" w:cs="Arial"/>
          <w:sz w:val="20"/>
          <w:szCs w:val="20"/>
        </w:rPr>
        <w:t xml:space="preserve">ew York: Marcel Dekker Inc., </w:t>
      </w:r>
      <w:r w:rsidR="000133D7">
        <w:rPr>
          <w:rFonts w:ascii="Arial" w:hAnsi="Arial" w:cs="Arial"/>
          <w:sz w:val="20"/>
          <w:szCs w:val="20"/>
          <w:lang w:val="id-ID"/>
        </w:rPr>
        <w:t>200</w:t>
      </w:r>
      <w:r w:rsidRPr="00C23CCF">
        <w:rPr>
          <w:rFonts w:ascii="Arial" w:hAnsi="Arial" w:cs="Arial"/>
          <w:sz w:val="20"/>
          <w:szCs w:val="20"/>
        </w:rPr>
        <w:t>1.</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 xml:space="preserve">Ali Farazmand, </w:t>
      </w:r>
      <w:r w:rsidRPr="00C23CCF">
        <w:rPr>
          <w:rFonts w:ascii="Arial" w:hAnsi="Arial" w:cs="Arial"/>
          <w:i/>
          <w:iCs/>
          <w:sz w:val="20"/>
          <w:szCs w:val="20"/>
        </w:rPr>
        <w:t>Handbook of Comparative and Development Public Administration</w:t>
      </w:r>
      <w:r w:rsidR="000133D7">
        <w:rPr>
          <w:rFonts w:ascii="Arial" w:hAnsi="Arial" w:cs="Arial"/>
          <w:sz w:val="20"/>
          <w:szCs w:val="20"/>
        </w:rPr>
        <w:t xml:space="preserve">, New York: Marcel Dekker, </w:t>
      </w:r>
      <w:r w:rsidR="000133D7">
        <w:rPr>
          <w:rFonts w:ascii="Arial" w:hAnsi="Arial" w:cs="Arial"/>
          <w:sz w:val="20"/>
          <w:szCs w:val="20"/>
          <w:lang w:val="id-ID"/>
        </w:rPr>
        <w:t>201</w:t>
      </w:r>
      <w:r w:rsidRPr="00C23CCF">
        <w:rPr>
          <w:rFonts w:ascii="Arial" w:hAnsi="Arial" w:cs="Arial"/>
          <w:sz w:val="20"/>
          <w:szCs w:val="20"/>
        </w:rPr>
        <w:t>0.</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 xml:space="preserve">Douglas F. Ashford, Ed., </w:t>
      </w:r>
      <w:r w:rsidRPr="00C23CCF">
        <w:rPr>
          <w:rFonts w:ascii="Arial" w:hAnsi="Arial" w:cs="Arial"/>
          <w:i/>
          <w:sz w:val="20"/>
          <w:szCs w:val="20"/>
        </w:rPr>
        <w:t>Comparing Public Policies : New Concepts and Methods</w:t>
      </w:r>
      <w:r w:rsidR="000133D7">
        <w:rPr>
          <w:rFonts w:ascii="Arial" w:hAnsi="Arial" w:cs="Arial"/>
          <w:sz w:val="20"/>
          <w:szCs w:val="20"/>
        </w:rPr>
        <w:t xml:space="preserve">, London: Sage Publication, </w:t>
      </w:r>
      <w:r w:rsidR="000133D7">
        <w:rPr>
          <w:rFonts w:ascii="Arial" w:hAnsi="Arial" w:cs="Arial"/>
          <w:sz w:val="20"/>
          <w:szCs w:val="20"/>
          <w:lang w:val="id-ID"/>
        </w:rPr>
        <w:t>200</w:t>
      </w:r>
      <w:r w:rsidRPr="00C23CCF">
        <w:rPr>
          <w:rFonts w:ascii="Arial" w:hAnsi="Arial" w:cs="Arial"/>
          <w:sz w:val="20"/>
          <w:szCs w:val="20"/>
        </w:rPr>
        <w:t>8.</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 xml:space="preserve">Nicholas Henry, </w:t>
      </w:r>
      <w:r w:rsidRPr="00C23CCF">
        <w:rPr>
          <w:rFonts w:ascii="Arial" w:hAnsi="Arial" w:cs="Arial"/>
          <w:i/>
          <w:sz w:val="20"/>
          <w:szCs w:val="20"/>
        </w:rPr>
        <w:t>Administrasi Negara-Negara Berkembang,</w:t>
      </w:r>
      <w:r w:rsidRPr="00C23CCF">
        <w:rPr>
          <w:rFonts w:ascii="Arial" w:hAnsi="Arial" w:cs="Arial"/>
          <w:sz w:val="20"/>
          <w:szCs w:val="20"/>
        </w:rPr>
        <w:t xml:space="preserve"> Jakarta:</w:t>
      </w:r>
      <w:r w:rsidR="000133D7">
        <w:rPr>
          <w:rFonts w:ascii="Arial" w:hAnsi="Arial" w:cs="Arial"/>
          <w:sz w:val="20"/>
          <w:szCs w:val="20"/>
        </w:rPr>
        <w:t xml:space="preserve"> Penerbit Erlangga, </w:t>
      </w:r>
      <w:r w:rsidR="000133D7">
        <w:rPr>
          <w:rFonts w:ascii="Arial" w:hAnsi="Arial" w:cs="Arial"/>
          <w:sz w:val="20"/>
          <w:szCs w:val="20"/>
          <w:lang w:val="id-ID"/>
        </w:rPr>
        <w:t>201</w:t>
      </w:r>
      <w:r w:rsidRPr="00C23CCF">
        <w:rPr>
          <w:rFonts w:ascii="Arial" w:hAnsi="Arial" w:cs="Arial"/>
          <w:sz w:val="20"/>
          <w:szCs w:val="20"/>
        </w:rPr>
        <w:t>0.</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lastRenderedPageBreak/>
        <w:t xml:space="preserve">Wayne Parsons, </w:t>
      </w:r>
      <w:r w:rsidRPr="00C23CCF">
        <w:rPr>
          <w:rFonts w:ascii="Arial" w:hAnsi="Arial" w:cs="Arial"/>
          <w:i/>
          <w:sz w:val="20"/>
          <w:szCs w:val="20"/>
        </w:rPr>
        <w:t xml:space="preserve">Public Policy: an Introduction to the Theory and Practice of Policy Analysis, </w:t>
      </w:r>
      <w:r w:rsidR="000133D7">
        <w:rPr>
          <w:rFonts w:ascii="Arial" w:hAnsi="Arial" w:cs="Arial"/>
          <w:sz w:val="20"/>
          <w:szCs w:val="20"/>
        </w:rPr>
        <w:t xml:space="preserve">Cheltenham: Edward Elgar, </w:t>
      </w:r>
      <w:r w:rsidR="000133D7">
        <w:rPr>
          <w:rFonts w:ascii="Arial" w:hAnsi="Arial" w:cs="Arial"/>
          <w:sz w:val="20"/>
          <w:szCs w:val="20"/>
          <w:lang w:val="id-ID"/>
        </w:rPr>
        <w:t>200</w:t>
      </w:r>
      <w:r w:rsidRPr="00C23CCF">
        <w:rPr>
          <w:rFonts w:ascii="Arial" w:hAnsi="Arial" w:cs="Arial"/>
          <w:sz w:val="20"/>
          <w:szCs w:val="20"/>
        </w:rPr>
        <w:t>5.</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 xml:space="preserve">David Osborne dan Ted Gaebler, </w:t>
      </w:r>
      <w:r w:rsidRPr="00C23CCF">
        <w:rPr>
          <w:rFonts w:ascii="Arial" w:hAnsi="Arial" w:cs="Arial"/>
          <w:i/>
          <w:sz w:val="20"/>
          <w:szCs w:val="20"/>
        </w:rPr>
        <w:t xml:space="preserve">Mewirausahakan Birokrasi, </w:t>
      </w:r>
      <w:r w:rsidR="000133D7">
        <w:rPr>
          <w:rFonts w:ascii="Arial" w:hAnsi="Arial" w:cs="Arial"/>
          <w:sz w:val="20"/>
          <w:szCs w:val="20"/>
        </w:rPr>
        <w:t xml:space="preserve">Jakarta: Gramedia, </w:t>
      </w:r>
      <w:r w:rsidR="000133D7">
        <w:rPr>
          <w:rFonts w:ascii="Arial" w:hAnsi="Arial" w:cs="Arial"/>
          <w:sz w:val="20"/>
          <w:szCs w:val="20"/>
          <w:lang w:val="id-ID"/>
        </w:rPr>
        <w:t>200</w:t>
      </w:r>
      <w:r w:rsidRPr="00C23CCF">
        <w:rPr>
          <w:rFonts w:ascii="Arial" w:hAnsi="Arial" w:cs="Arial"/>
          <w:sz w:val="20"/>
          <w:szCs w:val="20"/>
        </w:rPr>
        <w:t>8.</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 xml:space="preserve">Eric E. Otenyo and Nancy S. Lind (Eds.), </w:t>
      </w:r>
      <w:r w:rsidRPr="00C23CCF">
        <w:rPr>
          <w:rFonts w:ascii="Arial" w:hAnsi="Arial" w:cs="Arial"/>
          <w:i/>
          <w:iCs/>
          <w:sz w:val="20"/>
          <w:szCs w:val="20"/>
        </w:rPr>
        <w:t>Comparative Public Administration: The Essential Readings</w:t>
      </w:r>
      <w:r w:rsidRPr="00C23CCF">
        <w:rPr>
          <w:rFonts w:ascii="Arial" w:hAnsi="Arial" w:cs="Arial"/>
          <w:sz w:val="20"/>
          <w:szCs w:val="20"/>
        </w:rPr>
        <w:t>, Amsterdam: Elsevier, 2006.</w:t>
      </w:r>
    </w:p>
    <w:p w:rsidR="00D316A6" w:rsidRPr="00C23CCF" w:rsidRDefault="00D316A6" w:rsidP="00D316A6">
      <w:pPr>
        <w:pStyle w:val="ListParagraph"/>
        <w:numPr>
          <w:ilvl w:val="0"/>
          <w:numId w:val="4"/>
        </w:numPr>
        <w:tabs>
          <w:tab w:val="left" w:pos="3261"/>
          <w:tab w:val="left" w:pos="3544"/>
          <w:tab w:val="right" w:pos="9072"/>
        </w:tabs>
        <w:spacing w:line="276" w:lineRule="auto"/>
        <w:rPr>
          <w:rFonts w:ascii="Arial" w:hAnsi="Arial" w:cs="Arial"/>
          <w:sz w:val="20"/>
          <w:szCs w:val="20"/>
        </w:rPr>
      </w:pPr>
      <w:r w:rsidRPr="00C23CCF">
        <w:rPr>
          <w:rFonts w:ascii="Arial" w:hAnsi="Arial" w:cs="Arial"/>
          <w:sz w:val="20"/>
          <w:szCs w:val="20"/>
        </w:rPr>
        <w:t xml:space="preserve">J. A. Chandler (Ed.), </w:t>
      </w:r>
      <w:r w:rsidRPr="00C23CCF">
        <w:rPr>
          <w:rFonts w:ascii="Arial" w:hAnsi="Arial" w:cs="Arial"/>
          <w:i/>
          <w:iCs/>
          <w:sz w:val="20"/>
          <w:szCs w:val="20"/>
        </w:rPr>
        <w:t>Comparative Public Administration</w:t>
      </w:r>
      <w:r w:rsidRPr="00C23CCF">
        <w:rPr>
          <w:rFonts w:ascii="Arial" w:hAnsi="Arial" w:cs="Arial"/>
          <w:sz w:val="20"/>
          <w:szCs w:val="20"/>
        </w:rPr>
        <w:t>, New York: Routledge, 2000.</w:t>
      </w:r>
    </w:p>
    <w:p w:rsidR="006150E8" w:rsidRDefault="006150E8" w:rsidP="006150E8">
      <w:pPr>
        <w:tabs>
          <w:tab w:val="left" w:pos="3261"/>
          <w:tab w:val="left" w:pos="3544"/>
          <w:tab w:val="right" w:pos="9072"/>
        </w:tabs>
        <w:spacing w:line="276" w:lineRule="auto"/>
        <w:rPr>
          <w:rFonts w:ascii="Arial" w:hAnsi="Arial" w:cs="Arial"/>
        </w:rPr>
      </w:pPr>
    </w:p>
    <w:p w:rsidR="006150E8" w:rsidRDefault="006150E8" w:rsidP="006150E8">
      <w:pPr>
        <w:tabs>
          <w:tab w:val="left" w:pos="3261"/>
          <w:tab w:val="left" w:pos="3544"/>
          <w:tab w:val="right" w:pos="9072"/>
        </w:tabs>
        <w:spacing w:line="276" w:lineRule="auto"/>
        <w:rPr>
          <w:rFonts w:ascii="Arial" w:hAnsi="Arial" w:cs="Arial"/>
          <w:b/>
          <w:sz w:val="28"/>
          <w:szCs w:val="28"/>
          <w:u w:val="single"/>
        </w:rPr>
      </w:pPr>
      <w:r>
        <w:rPr>
          <w:rFonts w:ascii="Arial" w:hAnsi="Arial" w:cs="Arial"/>
          <w:b/>
          <w:sz w:val="28"/>
          <w:szCs w:val="28"/>
          <w:u w:val="single"/>
        </w:rPr>
        <w:t>MATRIKS KEGIATAN</w:t>
      </w:r>
    </w:p>
    <w:p w:rsidR="006150E8" w:rsidRDefault="006150E8" w:rsidP="006150E8">
      <w:pPr>
        <w:tabs>
          <w:tab w:val="left" w:pos="3261"/>
          <w:tab w:val="left" w:pos="3544"/>
          <w:tab w:val="right" w:pos="9072"/>
        </w:tabs>
        <w:spacing w:line="276" w:lineRule="auto"/>
        <w:rPr>
          <w:rFonts w:ascii="Arial" w:hAnsi="Arial" w:cs="Arial"/>
        </w:rPr>
      </w:pPr>
    </w:p>
    <w:tbl>
      <w:tblPr>
        <w:tblStyle w:val="TableGrid"/>
        <w:tblW w:w="0" w:type="auto"/>
        <w:tblLook w:val="04A0"/>
      </w:tblPr>
      <w:tblGrid>
        <w:gridCol w:w="3081"/>
        <w:gridCol w:w="2556"/>
        <w:gridCol w:w="3606"/>
      </w:tblGrid>
      <w:tr w:rsidR="003241FA" w:rsidRPr="00C23CCF" w:rsidTr="003241FA">
        <w:tc>
          <w:tcPr>
            <w:tcW w:w="3081" w:type="dxa"/>
          </w:tcPr>
          <w:p w:rsidR="003241FA" w:rsidRPr="00C23CCF" w:rsidRDefault="003241FA" w:rsidP="003241FA">
            <w:pPr>
              <w:tabs>
                <w:tab w:val="left" w:pos="3261"/>
                <w:tab w:val="left" w:pos="3544"/>
                <w:tab w:val="right" w:pos="9072"/>
              </w:tabs>
              <w:spacing w:line="276" w:lineRule="auto"/>
              <w:rPr>
                <w:rFonts w:ascii="Arial" w:hAnsi="Arial" w:cs="Arial"/>
                <w:b/>
                <w:sz w:val="20"/>
                <w:szCs w:val="20"/>
              </w:rPr>
            </w:pPr>
            <w:r w:rsidRPr="00C23CCF">
              <w:rPr>
                <w:rFonts w:ascii="Arial" w:hAnsi="Arial" w:cs="Arial"/>
                <w:b/>
                <w:sz w:val="20"/>
                <w:szCs w:val="20"/>
              </w:rPr>
              <w:t>Metode Pemelajaran:</w:t>
            </w:r>
          </w:p>
          <w:p w:rsidR="003241FA" w:rsidRPr="00C23CCF" w:rsidRDefault="003241FA" w:rsidP="003241FA">
            <w:pPr>
              <w:numPr>
                <w:ilvl w:val="0"/>
                <w:numId w:val="5"/>
              </w:numPr>
              <w:spacing w:line="276" w:lineRule="auto"/>
              <w:jc w:val="left"/>
              <w:rPr>
                <w:rFonts w:ascii="Arial" w:hAnsi="Arial" w:cs="Arial"/>
                <w:sz w:val="20"/>
                <w:szCs w:val="20"/>
              </w:rPr>
            </w:pPr>
            <w:r w:rsidRPr="00C23CCF">
              <w:rPr>
                <w:rFonts w:ascii="Arial" w:hAnsi="Arial" w:cs="Arial"/>
                <w:sz w:val="20"/>
                <w:szCs w:val="20"/>
              </w:rPr>
              <w:t>Kuliah Interaktif (KI)</w:t>
            </w:r>
          </w:p>
          <w:p w:rsidR="003241FA" w:rsidRPr="00C23CCF" w:rsidRDefault="003241FA" w:rsidP="003241FA">
            <w:pPr>
              <w:numPr>
                <w:ilvl w:val="0"/>
                <w:numId w:val="5"/>
              </w:numPr>
              <w:spacing w:line="276" w:lineRule="auto"/>
              <w:jc w:val="left"/>
              <w:rPr>
                <w:rFonts w:ascii="Arial" w:hAnsi="Arial" w:cs="Arial"/>
                <w:sz w:val="20"/>
                <w:szCs w:val="20"/>
              </w:rPr>
            </w:pPr>
            <w:r w:rsidRPr="00C23CCF">
              <w:rPr>
                <w:rFonts w:ascii="Arial" w:hAnsi="Arial" w:cs="Arial"/>
                <w:sz w:val="20"/>
                <w:szCs w:val="20"/>
              </w:rPr>
              <w:t>Tugas Individu (TI)</w:t>
            </w:r>
          </w:p>
          <w:p w:rsidR="003241FA" w:rsidRPr="00C23CCF" w:rsidRDefault="003241FA" w:rsidP="003241FA">
            <w:pPr>
              <w:numPr>
                <w:ilvl w:val="0"/>
                <w:numId w:val="5"/>
              </w:numPr>
              <w:spacing w:line="276" w:lineRule="auto"/>
              <w:jc w:val="left"/>
              <w:rPr>
                <w:rFonts w:ascii="Arial" w:hAnsi="Arial" w:cs="Arial"/>
                <w:sz w:val="20"/>
                <w:szCs w:val="20"/>
              </w:rPr>
            </w:pPr>
            <w:r w:rsidRPr="00C23CCF">
              <w:rPr>
                <w:rFonts w:ascii="Arial" w:hAnsi="Arial" w:cs="Arial"/>
                <w:sz w:val="20"/>
                <w:szCs w:val="20"/>
              </w:rPr>
              <w:t>Tugas Akhir (TA)</w:t>
            </w:r>
          </w:p>
          <w:p w:rsidR="003241FA" w:rsidRPr="00C23CCF" w:rsidRDefault="003241FA" w:rsidP="003241FA">
            <w:pPr>
              <w:numPr>
                <w:ilvl w:val="0"/>
                <w:numId w:val="5"/>
              </w:numPr>
              <w:spacing w:line="276" w:lineRule="auto"/>
              <w:jc w:val="left"/>
              <w:rPr>
                <w:rFonts w:ascii="Arial" w:hAnsi="Arial" w:cs="Arial"/>
                <w:sz w:val="20"/>
                <w:szCs w:val="20"/>
              </w:rPr>
            </w:pPr>
            <w:r w:rsidRPr="00C23CCF">
              <w:rPr>
                <w:rFonts w:ascii="Arial" w:hAnsi="Arial" w:cs="Arial"/>
                <w:sz w:val="20"/>
                <w:szCs w:val="20"/>
              </w:rPr>
              <w:t>Praktikum (P)</w:t>
            </w:r>
          </w:p>
          <w:p w:rsidR="003241FA" w:rsidRPr="00C23CCF" w:rsidRDefault="003241FA" w:rsidP="003241FA">
            <w:pPr>
              <w:numPr>
                <w:ilvl w:val="0"/>
                <w:numId w:val="5"/>
              </w:numPr>
              <w:spacing w:line="276" w:lineRule="auto"/>
              <w:jc w:val="left"/>
              <w:rPr>
                <w:rFonts w:ascii="Arial" w:hAnsi="Arial" w:cs="Arial"/>
                <w:sz w:val="20"/>
                <w:szCs w:val="20"/>
              </w:rPr>
            </w:pPr>
            <w:r w:rsidRPr="00C23CCF">
              <w:rPr>
                <w:rFonts w:ascii="Arial" w:hAnsi="Arial" w:cs="Arial"/>
                <w:sz w:val="20"/>
                <w:szCs w:val="20"/>
              </w:rPr>
              <w:t>Tes Kecil (TK)</w:t>
            </w:r>
          </w:p>
          <w:p w:rsidR="003241FA" w:rsidRPr="00C23CCF" w:rsidRDefault="003241FA" w:rsidP="006150E8">
            <w:pPr>
              <w:numPr>
                <w:ilvl w:val="0"/>
                <w:numId w:val="5"/>
              </w:numPr>
              <w:spacing w:line="276" w:lineRule="auto"/>
              <w:jc w:val="left"/>
              <w:rPr>
                <w:rFonts w:ascii="Arial" w:hAnsi="Arial" w:cs="Arial"/>
                <w:sz w:val="20"/>
                <w:szCs w:val="20"/>
              </w:rPr>
            </w:pPr>
            <w:r w:rsidRPr="00C23CCF">
              <w:rPr>
                <w:rFonts w:ascii="Arial" w:hAnsi="Arial" w:cs="Arial"/>
                <w:sz w:val="20"/>
                <w:szCs w:val="20"/>
              </w:rPr>
              <w:t>Diskusi Kelas (DK)</w:t>
            </w:r>
          </w:p>
        </w:tc>
        <w:tc>
          <w:tcPr>
            <w:tcW w:w="2556" w:type="dxa"/>
          </w:tcPr>
          <w:p w:rsidR="003241FA" w:rsidRPr="00C23CCF" w:rsidRDefault="003241FA" w:rsidP="003241FA">
            <w:pPr>
              <w:spacing w:line="276" w:lineRule="auto"/>
              <w:rPr>
                <w:rFonts w:ascii="Arial" w:hAnsi="Arial" w:cs="Arial"/>
                <w:b/>
                <w:sz w:val="20"/>
                <w:szCs w:val="20"/>
              </w:rPr>
            </w:pPr>
            <w:r w:rsidRPr="00C23CCF">
              <w:rPr>
                <w:rFonts w:ascii="Arial" w:hAnsi="Arial" w:cs="Arial"/>
                <w:b/>
                <w:sz w:val="20"/>
                <w:szCs w:val="20"/>
              </w:rPr>
              <w:t>Sumber Pemelajaran</w:t>
            </w:r>
          </w:p>
          <w:p w:rsidR="003241FA" w:rsidRPr="00C23CCF" w:rsidRDefault="003241FA" w:rsidP="003241FA">
            <w:pPr>
              <w:spacing w:line="276" w:lineRule="auto"/>
              <w:rPr>
                <w:rFonts w:ascii="Arial" w:hAnsi="Arial" w:cs="Arial"/>
                <w:sz w:val="20"/>
                <w:szCs w:val="20"/>
              </w:rPr>
            </w:pPr>
            <w:r w:rsidRPr="00C23CCF">
              <w:rPr>
                <w:rFonts w:ascii="Arial" w:hAnsi="Arial" w:cs="Arial"/>
                <w:sz w:val="20"/>
                <w:szCs w:val="20"/>
              </w:rPr>
              <w:t>1. Buku Teks</w:t>
            </w:r>
          </w:p>
          <w:p w:rsidR="003241FA" w:rsidRPr="00C23CCF" w:rsidRDefault="003241FA" w:rsidP="003241FA">
            <w:pPr>
              <w:spacing w:line="276" w:lineRule="auto"/>
              <w:rPr>
                <w:rFonts w:ascii="Arial" w:hAnsi="Arial" w:cs="Arial"/>
                <w:iCs/>
                <w:sz w:val="20"/>
                <w:szCs w:val="20"/>
              </w:rPr>
            </w:pPr>
            <w:r w:rsidRPr="00C23CCF">
              <w:rPr>
                <w:rFonts w:ascii="Arial" w:hAnsi="Arial" w:cs="Arial"/>
                <w:sz w:val="20"/>
                <w:szCs w:val="20"/>
              </w:rPr>
              <w:t xml:space="preserve">2. </w:t>
            </w:r>
            <w:r w:rsidRPr="00C23CCF">
              <w:rPr>
                <w:rFonts w:ascii="Arial" w:hAnsi="Arial" w:cs="Arial"/>
                <w:i/>
                <w:sz w:val="20"/>
                <w:szCs w:val="20"/>
              </w:rPr>
              <w:t>Handout</w:t>
            </w:r>
          </w:p>
          <w:p w:rsidR="003241FA" w:rsidRPr="00C23CCF" w:rsidRDefault="003241FA" w:rsidP="003241FA">
            <w:pPr>
              <w:spacing w:line="276" w:lineRule="auto"/>
              <w:rPr>
                <w:rFonts w:ascii="Arial" w:hAnsi="Arial" w:cs="Arial"/>
                <w:sz w:val="20"/>
                <w:szCs w:val="20"/>
              </w:rPr>
            </w:pPr>
            <w:r w:rsidRPr="00C23CCF">
              <w:rPr>
                <w:rFonts w:ascii="Arial" w:hAnsi="Arial" w:cs="Arial"/>
                <w:iCs/>
                <w:sz w:val="20"/>
                <w:szCs w:val="20"/>
              </w:rPr>
              <w:t xml:space="preserve">3. </w:t>
            </w:r>
            <w:r w:rsidRPr="00C23CCF">
              <w:rPr>
                <w:rFonts w:ascii="Arial" w:hAnsi="Arial" w:cs="Arial"/>
                <w:sz w:val="20"/>
                <w:szCs w:val="20"/>
              </w:rPr>
              <w:t>Internet</w:t>
            </w:r>
          </w:p>
          <w:p w:rsidR="003241FA" w:rsidRPr="00C23CCF" w:rsidRDefault="003241FA" w:rsidP="006150E8">
            <w:pPr>
              <w:tabs>
                <w:tab w:val="left" w:pos="3261"/>
                <w:tab w:val="left" w:pos="3544"/>
                <w:tab w:val="right" w:pos="9072"/>
              </w:tabs>
              <w:spacing w:line="276" w:lineRule="auto"/>
              <w:rPr>
                <w:rFonts w:ascii="Arial" w:hAnsi="Arial" w:cs="Arial"/>
                <w:sz w:val="20"/>
                <w:szCs w:val="20"/>
              </w:rPr>
            </w:pPr>
          </w:p>
        </w:tc>
        <w:tc>
          <w:tcPr>
            <w:tcW w:w="3606" w:type="dxa"/>
          </w:tcPr>
          <w:p w:rsidR="003241FA" w:rsidRPr="00C23CCF" w:rsidRDefault="003241FA" w:rsidP="003241FA">
            <w:pPr>
              <w:spacing w:line="276" w:lineRule="auto"/>
              <w:rPr>
                <w:rFonts w:ascii="Arial" w:hAnsi="Arial" w:cs="Arial"/>
                <w:b/>
                <w:sz w:val="20"/>
                <w:szCs w:val="20"/>
              </w:rPr>
            </w:pPr>
            <w:r w:rsidRPr="00C23CCF">
              <w:rPr>
                <w:rFonts w:ascii="Arial" w:hAnsi="Arial" w:cs="Arial"/>
                <w:b/>
                <w:sz w:val="20"/>
                <w:szCs w:val="20"/>
              </w:rPr>
              <w:t>Media Instruksional</w:t>
            </w:r>
          </w:p>
          <w:p w:rsidR="003241FA" w:rsidRPr="00C23CCF" w:rsidRDefault="003241FA" w:rsidP="003241FA">
            <w:pPr>
              <w:spacing w:line="276" w:lineRule="auto"/>
              <w:rPr>
                <w:rFonts w:ascii="Arial" w:hAnsi="Arial" w:cs="Arial"/>
                <w:iCs/>
                <w:sz w:val="20"/>
                <w:szCs w:val="20"/>
              </w:rPr>
            </w:pPr>
            <w:r w:rsidRPr="00C23CCF">
              <w:rPr>
                <w:rFonts w:ascii="Arial" w:hAnsi="Arial" w:cs="Arial"/>
                <w:sz w:val="20"/>
                <w:szCs w:val="20"/>
              </w:rPr>
              <w:t xml:space="preserve">1. </w:t>
            </w:r>
            <w:r w:rsidRPr="00C23CCF">
              <w:rPr>
                <w:rFonts w:ascii="Arial" w:hAnsi="Arial" w:cs="Arial"/>
                <w:i/>
                <w:sz w:val="20"/>
                <w:szCs w:val="20"/>
              </w:rPr>
              <w:t xml:space="preserve">Whiteboard </w:t>
            </w:r>
            <w:r w:rsidRPr="00C23CCF">
              <w:rPr>
                <w:rFonts w:ascii="Arial" w:hAnsi="Arial" w:cs="Arial"/>
                <w:iCs/>
                <w:sz w:val="20"/>
                <w:szCs w:val="20"/>
              </w:rPr>
              <w:t>(W)</w:t>
            </w:r>
          </w:p>
          <w:p w:rsidR="003241FA" w:rsidRPr="00C23CCF" w:rsidRDefault="003241FA" w:rsidP="003241FA">
            <w:pPr>
              <w:spacing w:line="276" w:lineRule="auto"/>
              <w:rPr>
                <w:rFonts w:ascii="Arial" w:hAnsi="Arial" w:cs="Arial"/>
                <w:sz w:val="20"/>
                <w:szCs w:val="20"/>
              </w:rPr>
            </w:pPr>
            <w:r w:rsidRPr="00C23CCF">
              <w:rPr>
                <w:rFonts w:ascii="Arial" w:hAnsi="Arial" w:cs="Arial"/>
                <w:sz w:val="20"/>
                <w:szCs w:val="20"/>
              </w:rPr>
              <w:t>2. LCD Projector (LCD)</w:t>
            </w:r>
          </w:p>
          <w:p w:rsidR="003241FA" w:rsidRPr="00C23CCF" w:rsidRDefault="003241FA" w:rsidP="003241FA">
            <w:pPr>
              <w:spacing w:line="276" w:lineRule="auto"/>
              <w:rPr>
                <w:rFonts w:ascii="Arial" w:hAnsi="Arial" w:cs="Arial"/>
                <w:sz w:val="20"/>
                <w:szCs w:val="20"/>
              </w:rPr>
            </w:pPr>
            <w:r w:rsidRPr="00C23CCF">
              <w:rPr>
                <w:rFonts w:ascii="Arial" w:hAnsi="Arial" w:cs="Arial"/>
                <w:sz w:val="20"/>
                <w:szCs w:val="20"/>
              </w:rPr>
              <w:t>3. Lembar Ujian (LU)</w:t>
            </w:r>
          </w:p>
          <w:p w:rsidR="003241FA" w:rsidRPr="00C23CCF" w:rsidRDefault="000133D7" w:rsidP="003241FA">
            <w:pPr>
              <w:spacing w:line="276" w:lineRule="auto"/>
              <w:jc w:val="left"/>
              <w:rPr>
                <w:rFonts w:ascii="Arial" w:hAnsi="Arial" w:cs="Arial"/>
                <w:sz w:val="20"/>
                <w:szCs w:val="20"/>
              </w:rPr>
            </w:pPr>
            <w:r>
              <w:rPr>
                <w:rFonts w:ascii="Arial" w:hAnsi="Arial" w:cs="Arial"/>
                <w:sz w:val="20"/>
                <w:szCs w:val="20"/>
                <w:lang w:val="id-ID"/>
              </w:rPr>
              <w:t>4</w:t>
            </w:r>
            <w:r w:rsidR="003241FA" w:rsidRPr="00C23CCF">
              <w:rPr>
                <w:rFonts w:ascii="Arial" w:hAnsi="Arial" w:cs="Arial"/>
                <w:sz w:val="20"/>
                <w:szCs w:val="20"/>
              </w:rPr>
              <w:t>. Komputer</w:t>
            </w:r>
          </w:p>
          <w:p w:rsidR="003241FA" w:rsidRPr="00C23CCF" w:rsidRDefault="003241FA" w:rsidP="006150E8">
            <w:pPr>
              <w:tabs>
                <w:tab w:val="left" w:pos="3261"/>
                <w:tab w:val="left" w:pos="3544"/>
                <w:tab w:val="right" w:pos="9072"/>
              </w:tabs>
              <w:spacing w:line="276" w:lineRule="auto"/>
              <w:rPr>
                <w:rFonts w:ascii="Arial" w:hAnsi="Arial" w:cs="Arial"/>
                <w:sz w:val="20"/>
                <w:szCs w:val="20"/>
              </w:rPr>
            </w:pPr>
          </w:p>
        </w:tc>
      </w:tr>
    </w:tbl>
    <w:p w:rsidR="006150E8" w:rsidRDefault="006150E8" w:rsidP="006150E8">
      <w:pPr>
        <w:spacing w:line="276" w:lineRule="auto"/>
        <w:jc w:val="left"/>
        <w:rPr>
          <w:rFonts w:ascii="Arial" w:hAnsi="Arial" w:cs="Arial"/>
        </w:rPr>
      </w:pPr>
    </w:p>
    <w:p w:rsidR="006150E8" w:rsidRDefault="006150E8" w:rsidP="006150E8">
      <w:pPr>
        <w:spacing w:line="276" w:lineRule="auto"/>
        <w:jc w:val="left"/>
        <w:rPr>
          <w:rFonts w:ascii="Arial" w:hAnsi="Arial" w:cs="Arial"/>
          <w:b/>
        </w:rPr>
      </w:pPr>
      <w:r>
        <w:rPr>
          <w:rFonts w:ascii="Arial" w:hAnsi="Arial" w:cs="Arial"/>
          <w:b/>
        </w:rPr>
        <w:t>Matriks Kegiatan</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992"/>
        <w:gridCol w:w="992"/>
        <w:gridCol w:w="1134"/>
        <w:gridCol w:w="1418"/>
        <w:gridCol w:w="1276"/>
      </w:tblGrid>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Pertemuan</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Kegiatan</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Pokok Bahasan</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Subpokok Bahasan</w:t>
            </w:r>
          </w:p>
        </w:tc>
        <w:tc>
          <w:tcPr>
            <w:tcW w:w="1418"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Penanggung jawab</w:t>
            </w:r>
            <w:r>
              <w:rPr>
                <w:rFonts w:ascii="Arial" w:hAnsi="Arial" w:cs="Arial"/>
                <w:sz w:val="18"/>
                <w:szCs w:val="18"/>
              </w:rPr>
              <w:t xml:space="preserve"> Kelas Reguler</w:t>
            </w:r>
          </w:p>
        </w:tc>
        <w:tc>
          <w:tcPr>
            <w:tcW w:w="1276" w:type="dxa"/>
          </w:tcPr>
          <w:p w:rsidR="003241FA" w:rsidRPr="006150E8" w:rsidRDefault="003241FA" w:rsidP="003241FA">
            <w:pPr>
              <w:spacing w:line="240" w:lineRule="auto"/>
              <w:jc w:val="center"/>
              <w:rPr>
                <w:rFonts w:ascii="Arial" w:hAnsi="Arial" w:cs="Arial"/>
                <w:sz w:val="18"/>
                <w:szCs w:val="18"/>
              </w:rPr>
            </w:pPr>
            <w:r w:rsidRPr="006150E8">
              <w:rPr>
                <w:rFonts w:ascii="Arial" w:hAnsi="Arial" w:cs="Arial"/>
                <w:sz w:val="18"/>
                <w:szCs w:val="18"/>
              </w:rPr>
              <w:t>Penanggung jawab</w:t>
            </w:r>
            <w:r>
              <w:rPr>
                <w:rFonts w:ascii="Arial" w:hAnsi="Arial" w:cs="Arial"/>
                <w:sz w:val="18"/>
                <w:szCs w:val="18"/>
              </w:rPr>
              <w:t xml:space="preserve"> Kelas Paralel</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KI</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1-3</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LMJ</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WII</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2</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KI</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2</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4-6</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WM</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WII</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3</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KI</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3</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7-10</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LMJ</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WII</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4</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KI/</w:t>
            </w:r>
            <w:r>
              <w:rPr>
                <w:rFonts w:ascii="Arial" w:hAnsi="Arial" w:cs="Arial"/>
                <w:sz w:val="18"/>
                <w:szCs w:val="18"/>
              </w:rPr>
              <w:t>TI</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4</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11-13</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LMJ</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WII</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5</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KI</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5</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14-16</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WM</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6</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KI</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6</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17-18</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LMJ</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7</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KI/T</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7</w:t>
            </w:r>
          </w:p>
        </w:tc>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19-21</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NK</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8</w:t>
            </w:r>
          </w:p>
        </w:tc>
        <w:tc>
          <w:tcPr>
            <w:tcW w:w="3118" w:type="dxa"/>
            <w:gridSpan w:val="3"/>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UTS</w:t>
            </w:r>
          </w:p>
        </w:tc>
        <w:tc>
          <w:tcPr>
            <w:tcW w:w="1418" w:type="dxa"/>
          </w:tcPr>
          <w:p w:rsidR="003241FA" w:rsidRPr="006150E8" w:rsidRDefault="003241FA" w:rsidP="00AF4B6A">
            <w:pPr>
              <w:spacing w:line="240" w:lineRule="auto"/>
              <w:jc w:val="center"/>
              <w:rPr>
                <w:rFonts w:ascii="Arial" w:hAnsi="Arial" w:cs="Arial"/>
                <w:sz w:val="18"/>
                <w:szCs w:val="18"/>
              </w:rPr>
            </w:pPr>
            <w:r>
              <w:rPr>
                <w:rFonts w:ascii="Arial" w:hAnsi="Arial" w:cs="Arial"/>
                <w:sz w:val="18"/>
                <w:szCs w:val="18"/>
              </w:rPr>
              <w:t>NK</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9</w:t>
            </w:r>
          </w:p>
        </w:tc>
        <w:tc>
          <w:tcPr>
            <w:tcW w:w="992"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DK</w:t>
            </w:r>
          </w:p>
        </w:tc>
        <w:tc>
          <w:tcPr>
            <w:tcW w:w="992"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8</w:t>
            </w:r>
          </w:p>
        </w:tc>
        <w:tc>
          <w:tcPr>
            <w:tcW w:w="1134"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Kel 1-2</w:t>
            </w:r>
          </w:p>
        </w:tc>
        <w:tc>
          <w:tcPr>
            <w:tcW w:w="1418" w:type="dxa"/>
          </w:tcPr>
          <w:p w:rsidR="003241FA" w:rsidRPr="006150E8" w:rsidRDefault="003241FA" w:rsidP="00AF4B6A">
            <w:pPr>
              <w:spacing w:line="240" w:lineRule="auto"/>
              <w:jc w:val="center"/>
              <w:rPr>
                <w:rFonts w:ascii="Arial" w:hAnsi="Arial" w:cs="Arial"/>
                <w:sz w:val="18"/>
                <w:szCs w:val="18"/>
              </w:rPr>
            </w:pPr>
            <w:r>
              <w:rPr>
                <w:rFonts w:ascii="Arial" w:hAnsi="Arial" w:cs="Arial"/>
                <w:sz w:val="18"/>
                <w:szCs w:val="18"/>
              </w:rPr>
              <w:t>NK</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10</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DK</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8</w:t>
            </w:r>
          </w:p>
        </w:tc>
        <w:tc>
          <w:tcPr>
            <w:tcW w:w="1134"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Kel 3-4</w:t>
            </w:r>
          </w:p>
        </w:tc>
        <w:tc>
          <w:tcPr>
            <w:tcW w:w="1418" w:type="dxa"/>
          </w:tcPr>
          <w:p w:rsidR="003241FA" w:rsidRPr="006150E8" w:rsidRDefault="003241FA" w:rsidP="00AF4B6A">
            <w:pPr>
              <w:spacing w:line="240" w:lineRule="auto"/>
              <w:jc w:val="center"/>
              <w:rPr>
                <w:rFonts w:ascii="Arial" w:hAnsi="Arial" w:cs="Arial"/>
                <w:sz w:val="18"/>
                <w:szCs w:val="18"/>
              </w:rPr>
            </w:pPr>
            <w:r>
              <w:rPr>
                <w:rFonts w:ascii="Arial" w:hAnsi="Arial" w:cs="Arial"/>
                <w:sz w:val="18"/>
                <w:szCs w:val="18"/>
              </w:rPr>
              <w:t>NK</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11</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DK</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8</w:t>
            </w:r>
          </w:p>
        </w:tc>
        <w:tc>
          <w:tcPr>
            <w:tcW w:w="1134"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Kel 5-6</w:t>
            </w:r>
          </w:p>
        </w:tc>
        <w:tc>
          <w:tcPr>
            <w:tcW w:w="1418" w:type="dxa"/>
          </w:tcPr>
          <w:p w:rsidR="003241FA" w:rsidRPr="006150E8" w:rsidRDefault="003241FA" w:rsidP="00AF4B6A">
            <w:pPr>
              <w:spacing w:line="240" w:lineRule="auto"/>
              <w:jc w:val="center"/>
              <w:rPr>
                <w:rFonts w:ascii="Arial" w:hAnsi="Arial" w:cs="Arial"/>
                <w:sz w:val="18"/>
                <w:szCs w:val="18"/>
              </w:rPr>
            </w:pPr>
            <w:r>
              <w:rPr>
                <w:rFonts w:ascii="Arial" w:hAnsi="Arial" w:cs="Arial"/>
                <w:sz w:val="18"/>
                <w:szCs w:val="18"/>
              </w:rPr>
              <w:t>NK</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12</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DK</w:t>
            </w:r>
          </w:p>
        </w:tc>
        <w:tc>
          <w:tcPr>
            <w:tcW w:w="992"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9</w:t>
            </w:r>
          </w:p>
        </w:tc>
        <w:tc>
          <w:tcPr>
            <w:tcW w:w="1134"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Kel 7-8</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WM</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13</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DK</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9</w:t>
            </w:r>
          </w:p>
        </w:tc>
        <w:tc>
          <w:tcPr>
            <w:tcW w:w="1134"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Kel 9-10</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WM</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14</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DK/T</w:t>
            </w:r>
            <w:r>
              <w:rPr>
                <w:rFonts w:ascii="Arial" w:hAnsi="Arial" w:cs="Arial"/>
                <w:sz w:val="18"/>
                <w:szCs w:val="18"/>
              </w:rPr>
              <w:t>A</w:t>
            </w:r>
          </w:p>
        </w:tc>
        <w:tc>
          <w:tcPr>
            <w:tcW w:w="992" w:type="dxa"/>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9</w:t>
            </w:r>
          </w:p>
        </w:tc>
        <w:tc>
          <w:tcPr>
            <w:tcW w:w="1134"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Kel 11-12</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LMJ</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r w:rsidR="003241FA" w:rsidRPr="006150E8" w:rsidTr="003241FA">
        <w:trPr>
          <w:cantSplit/>
        </w:trPr>
        <w:tc>
          <w:tcPr>
            <w:tcW w:w="1134" w:type="dxa"/>
          </w:tcPr>
          <w:p w:rsidR="003241FA" w:rsidRPr="006150E8" w:rsidRDefault="003241FA" w:rsidP="006150E8">
            <w:pPr>
              <w:spacing w:line="240" w:lineRule="auto"/>
              <w:jc w:val="center"/>
              <w:rPr>
                <w:rFonts w:ascii="Arial" w:hAnsi="Arial" w:cs="Arial"/>
                <w:sz w:val="18"/>
                <w:szCs w:val="18"/>
              </w:rPr>
            </w:pPr>
            <w:r>
              <w:rPr>
                <w:rFonts w:ascii="Arial" w:hAnsi="Arial" w:cs="Arial"/>
                <w:sz w:val="18"/>
                <w:szCs w:val="18"/>
              </w:rPr>
              <w:t>15</w:t>
            </w:r>
          </w:p>
        </w:tc>
        <w:tc>
          <w:tcPr>
            <w:tcW w:w="3118" w:type="dxa"/>
            <w:gridSpan w:val="3"/>
          </w:tcPr>
          <w:p w:rsidR="003241FA" w:rsidRPr="006150E8" w:rsidRDefault="003241FA" w:rsidP="006150E8">
            <w:pPr>
              <w:spacing w:line="240" w:lineRule="auto"/>
              <w:jc w:val="center"/>
              <w:rPr>
                <w:rFonts w:ascii="Arial" w:hAnsi="Arial" w:cs="Arial"/>
                <w:sz w:val="18"/>
                <w:szCs w:val="18"/>
              </w:rPr>
            </w:pPr>
            <w:r w:rsidRPr="006150E8">
              <w:rPr>
                <w:rFonts w:ascii="Arial" w:hAnsi="Arial" w:cs="Arial"/>
                <w:sz w:val="18"/>
                <w:szCs w:val="18"/>
              </w:rPr>
              <w:t>UAS</w:t>
            </w:r>
          </w:p>
        </w:tc>
        <w:tc>
          <w:tcPr>
            <w:tcW w:w="1418"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WM</w:t>
            </w:r>
          </w:p>
        </w:tc>
        <w:tc>
          <w:tcPr>
            <w:tcW w:w="1276" w:type="dxa"/>
          </w:tcPr>
          <w:p w:rsidR="003241FA" w:rsidRPr="006150E8" w:rsidRDefault="003241FA" w:rsidP="003241FA">
            <w:pPr>
              <w:spacing w:line="240" w:lineRule="auto"/>
              <w:jc w:val="center"/>
              <w:rPr>
                <w:rFonts w:ascii="Arial" w:hAnsi="Arial" w:cs="Arial"/>
                <w:sz w:val="18"/>
                <w:szCs w:val="18"/>
              </w:rPr>
            </w:pPr>
            <w:r>
              <w:rPr>
                <w:rFonts w:ascii="Arial" w:hAnsi="Arial" w:cs="Arial"/>
                <w:sz w:val="18"/>
                <w:szCs w:val="18"/>
              </w:rPr>
              <w:t>RH</w:t>
            </w:r>
          </w:p>
        </w:tc>
      </w:tr>
    </w:tbl>
    <w:p w:rsidR="006150E8" w:rsidRDefault="006150E8" w:rsidP="006150E8">
      <w:pPr>
        <w:spacing w:line="276" w:lineRule="auto"/>
        <w:jc w:val="left"/>
        <w:rPr>
          <w:rFonts w:ascii="Arial" w:hAnsi="Arial" w:cs="Arial"/>
        </w:rPr>
      </w:pPr>
    </w:p>
    <w:p w:rsidR="006150E8" w:rsidRPr="006C2FD9" w:rsidRDefault="006150E8" w:rsidP="006150E8">
      <w:pPr>
        <w:spacing w:line="276" w:lineRule="auto"/>
        <w:jc w:val="left"/>
        <w:rPr>
          <w:rFonts w:ascii="Arial" w:hAnsi="Arial" w:cs="Arial"/>
          <w:b/>
          <w:sz w:val="28"/>
          <w:szCs w:val="28"/>
          <w:u w:val="single"/>
        </w:rPr>
      </w:pPr>
      <w:r w:rsidRPr="006C2FD9">
        <w:rPr>
          <w:rFonts w:ascii="Arial" w:hAnsi="Arial" w:cs="Arial"/>
          <w:b/>
          <w:sz w:val="28"/>
          <w:szCs w:val="28"/>
          <w:u w:val="single"/>
        </w:rPr>
        <w:t>TUGAS DAN KEGIATAN</w:t>
      </w:r>
    </w:p>
    <w:p w:rsidR="006150E8" w:rsidRPr="006C2FD9" w:rsidRDefault="006150E8" w:rsidP="006150E8">
      <w:pPr>
        <w:spacing w:line="276" w:lineRule="auto"/>
        <w:jc w:val="left"/>
        <w:rPr>
          <w:rFonts w:ascii="Arial" w:hAnsi="Arial" w:cs="Arial"/>
          <w:b/>
        </w:rPr>
      </w:pPr>
      <w:r w:rsidRPr="006C2FD9">
        <w:rPr>
          <w:rFonts w:ascii="Arial" w:hAnsi="Arial" w:cs="Arial"/>
          <w:b/>
        </w:rPr>
        <w:t>Tugas Individu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4878"/>
        <w:gridCol w:w="2414"/>
      </w:tblGrid>
      <w:tr w:rsidR="006150E8" w:rsidRPr="00BA36F6" w:rsidTr="00DB7477">
        <w:tc>
          <w:tcPr>
            <w:tcW w:w="1055" w:type="pct"/>
          </w:tcPr>
          <w:p w:rsidR="006150E8" w:rsidRPr="00BA36F6" w:rsidRDefault="00DB7477" w:rsidP="006150E8">
            <w:pPr>
              <w:spacing w:line="240" w:lineRule="auto"/>
              <w:rPr>
                <w:rFonts w:ascii="Arial" w:hAnsi="Arial" w:cs="Arial"/>
                <w:sz w:val="20"/>
                <w:szCs w:val="20"/>
              </w:rPr>
            </w:pPr>
            <w:r>
              <w:rPr>
                <w:rFonts w:ascii="Arial" w:hAnsi="Arial" w:cs="Arial"/>
                <w:sz w:val="20"/>
                <w:szCs w:val="20"/>
              </w:rPr>
              <w:t>Dikumpulkan pada pertemuan ke</w:t>
            </w:r>
          </w:p>
        </w:tc>
        <w:tc>
          <w:tcPr>
            <w:tcW w:w="2639" w:type="pct"/>
          </w:tcPr>
          <w:p w:rsidR="006150E8" w:rsidRPr="00BA36F6" w:rsidRDefault="006150E8" w:rsidP="006150E8">
            <w:pPr>
              <w:spacing w:line="240" w:lineRule="auto"/>
              <w:rPr>
                <w:rFonts w:ascii="Arial" w:hAnsi="Arial" w:cs="Arial"/>
                <w:sz w:val="20"/>
                <w:szCs w:val="20"/>
              </w:rPr>
            </w:pPr>
            <w:r w:rsidRPr="00BA36F6">
              <w:rPr>
                <w:rFonts w:ascii="Arial" w:hAnsi="Arial" w:cs="Arial"/>
                <w:sz w:val="20"/>
                <w:szCs w:val="20"/>
              </w:rPr>
              <w:t>Bahan Tugas Individu</w:t>
            </w:r>
          </w:p>
        </w:tc>
        <w:tc>
          <w:tcPr>
            <w:tcW w:w="1306" w:type="pct"/>
          </w:tcPr>
          <w:p w:rsidR="006150E8" w:rsidRPr="00BA36F6" w:rsidRDefault="006150E8" w:rsidP="006150E8">
            <w:pPr>
              <w:spacing w:line="240" w:lineRule="auto"/>
              <w:rPr>
                <w:rFonts w:ascii="Arial" w:hAnsi="Arial" w:cs="Arial"/>
                <w:sz w:val="20"/>
                <w:szCs w:val="20"/>
              </w:rPr>
            </w:pPr>
            <w:r w:rsidRPr="00BA36F6">
              <w:rPr>
                <w:rFonts w:ascii="Arial" w:hAnsi="Arial" w:cs="Arial"/>
                <w:sz w:val="20"/>
                <w:szCs w:val="20"/>
              </w:rPr>
              <w:t>Keterangan</w:t>
            </w:r>
          </w:p>
        </w:tc>
      </w:tr>
      <w:tr w:rsidR="006150E8" w:rsidRPr="00BA36F6" w:rsidTr="00DB7477">
        <w:tc>
          <w:tcPr>
            <w:tcW w:w="1055" w:type="pct"/>
          </w:tcPr>
          <w:p w:rsidR="006150E8" w:rsidRPr="00BA36F6" w:rsidRDefault="00DB7477" w:rsidP="00DB7477">
            <w:pPr>
              <w:spacing w:line="240" w:lineRule="auto"/>
              <w:jc w:val="center"/>
              <w:rPr>
                <w:rFonts w:ascii="Arial" w:hAnsi="Arial" w:cs="Arial"/>
                <w:sz w:val="20"/>
                <w:szCs w:val="20"/>
              </w:rPr>
            </w:pPr>
            <w:r>
              <w:rPr>
                <w:rFonts w:ascii="Arial" w:hAnsi="Arial" w:cs="Arial"/>
                <w:sz w:val="20"/>
                <w:szCs w:val="20"/>
              </w:rPr>
              <w:t>2</w:t>
            </w:r>
          </w:p>
        </w:tc>
        <w:tc>
          <w:tcPr>
            <w:tcW w:w="2639" w:type="pct"/>
          </w:tcPr>
          <w:p w:rsidR="006150E8" w:rsidRPr="00BA36F6" w:rsidRDefault="006C2FD9" w:rsidP="006150E8">
            <w:pPr>
              <w:spacing w:line="240" w:lineRule="auto"/>
              <w:rPr>
                <w:rFonts w:ascii="Arial" w:hAnsi="Arial" w:cs="Arial"/>
                <w:sz w:val="20"/>
                <w:szCs w:val="20"/>
                <w:lang w:val="nl-NL"/>
              </w:rPr>
            </w:pPr>
            <w:r w:rsidRPr="00BA36F6">
              <w:rPr>
                <w:rFonts w:ascii="Arial" w:hAnsi="Arial" w:cs="Arial"/>
                <w:sz w:val="20"/>
                <w:szCs w:val="20"/>
                <w:lang w:val="nl-NL"/>
              </w:rPr>
              <w:t>Membuat tinjauan atas faktor budaya politik dalam sistem administrasi negara-negara dunia</w:t>
            </w:r>
          </w:p>
        </w:tc>
        <w:tc>
          <w:tcPr>
            <w:tcW w:w="1306" w:type="pct"/>
          </w:tcPr>
          <w:p w:rsidR="006150E8" w:rsidRPr="00BA36F6" w:rsidRDefault="006C2FD9" w:rsidP="006150E8">
            <w:pPr>
              <w:spacing w:line="240" w:lineRule="auto"/>
              <w:rPr>
                <w:rFonts w:ascii="Arial" w:hAnsi="Arial" w:cs="Arial"/>
                <w:sz w:val="20"/>
                <w:szCs w:val="20"/>
              </w:rPr>
            </w:pPr>
            <w:r w:rsidRPr="00BA36F6">
              <w:rPr>
                <w:rFonts w:ascii="Arial" w:hAnsi="Arial" w:cs="Arial"/>
                <w:sz w:val="20"/>
                <w:szCs w:val="20"/>
              </w:rPr>
              <w:t>Tugas di luar kelas, dikumpulkan dan dinilai</w:t>
            </w:r>
          </w:p>
        </w:tc>
      </w:tr>
      <w:tr w:rsidR="006150E8" w:rsidRPr="00BA36F6" w:rsidTr="00DB7477">
        <w:tc>
          <w:tcPr>
            <w:tcW w:w="1055" w:type="pct"/>
          </w:tcPr>
          <w:p w:rsidR="006150E8" w:rsidRPr="00BA36F6" w:rsidRDefault="00DB7477" w:rsidP="00DB7477">
            <w:pPr>
              <w:spacing w:line="240" w:lineRule="auto"/>
              <w:jc w:val="center"/>
              <w:rPr>
                <w:rFonts w:ascii="Arial" w:hAnsi="Arial" w:cs="Arial"/>
                <w:sz w:val="20"/>
                <w:szCs w:val="20"/>
              </w:rPr>
            </w:pPr>
            <w:r>
              <w:rPr>
                <w:rFonts w:ascii="Arial" w:hAnsi="Arial" w:cs="Arial"/>
                <w:sz w:val="20"/>
                <w:szCs w:val="20"/>
              </w:rPr>
              <w:t>5</w:t>
            </w:r>
          </w:p>
        </w:tc>
        <w:tc>
          <w:tcPr>
            <w:tcW w:w="2639" w:type="pct"/>
          </w:tcPr>
          <w:p w:rsidR="006150E8" w:rsidRPr="00BA36F6" w:rsidRDefault="006C2FD9" w:rsidP="006150E8">
            <w:pPr>
              <w:spacing w:line="240" w:lineRule="auto"/>
              <w:rPr>
                <w:rFonts w:ascii="Arial" w:hAnsi="Arial" w:cs="Arial"/>
                <w:sz w:val="20"/>
                <w:szCs w:val="20"/>
                <w:lang w:val="it-CH"/>
              </w:rPr>
            </w:pPr>
            <w:r w:rsidRPr="00BA36F6">
              <w:rPr>
                <w:rFonts w:ascii="Arial" w:hAnsi="Arial" w:cs="Arial"/>
                <w:sz w:val="20"/>
                <w:szCs w:val="20"/>
                <w:lang w:val="it-CH"/>
              </w:rPr>
              <w:t xml:space="preserve">Membuat tinjauan atas </w:t>
            </w:r>
            <w:r w:rsidRPr="00BA36F6">
              <w:rPr>
                <w:rFonts w:ascii="Arial" w:hAnsi="Arial" w:cs="Arial"/>
                <w:i/>
                <w:sz w:val="20"/>
                <w:szCs w:val="20"/>
                <w:lang w:val="it-CH"/>
              </w:rPr>
              <w:t>Prismatic Society</w:t>
            </w:r>
            <w:r w:rsidRPr="00BA36F6">
              <w:rPr>
                <w:rFonts w:ascii="Arial" w:hAnsi="Arial" w:cs="Arial"/>
                <w:sz w:val="20"/>
                <w:szCs w:val="20"/>
                <w:lang w:val="it-CH"/>
              </w:rPr>
              <w:t xml:space="preserve"> dari Fred W. Riggs</w:t>
            </w:r>
          </w:p>
        </w:tc>
        <w:tc>
          <w:tcPr>
            <w:tcW w:w="1306" w:type="pct"/>
          </w:tcPr>
          <w:p w:rsidR="006150E8" w:rsidRPr="00BA36F6" w:rsidRDefault="006150E8" w:rsidP="006150E8">
            <w:pPr>
              <w:spacing w:line="240" w:lineRule="auto"/>
              <w:rPr>
                <w:rFonts w:ascii="Arial" w:hAnsi="Arial" w:cs="Arial"/>
                <w:sz w:val="20"/>
                <w:szCs w:val="20"/>
              </w:rPr>
            </w:pPr>
            <w:r w:rsidRPr="00BA36F6">
              <w:rPr>
                <w:rFonts w:ascii="Arial" w:hAnsi="Arial" w:cs="Arial"/>
                <w:sz w:val="20"/>
                <w:szCs w:val="20"/>
              </w:rPr>
              <w:t>Tugas di luar kelas, dikumpulkan dan dinilai</w:t>
            </w:r>
          </w:p>
        </w:tc>
      </w:tr>
      <w:tr w:rsidR="006150E8" w:rsidRPr="00BA36F6" w:rsidTr="00DB7477">
        <w:tc>
          <w:tcPr>
            <w:tcW w:w="1055" w:type="pct"/>
          </w:tcPr>
          <w:p w:rsidR="006150E8" w:rsidRPr="00BA36F6" w:rsidRDefault="00DB7477" w:rsidP="00DB7477">
            <w:pPr>
              <w:spacing w:line="240" w:lineRule="auto"/>
              <w:jc w:val="center"/>
              <w:rPr>
                <w:rFonts w:ascii="Arial" w:hAnsi="Arial" w:cs="Arial"/>
                <w:sz w:val="20"/>
                <w:szCs w:val="20"/>
              </w:rPr>
            </w:pPr>
            <w:r>
              <w:rPr>
                <w:rFonts w:ascii="Arial" w:hAnsi="Arial" w:cs="Arial"/>
                <w:sz w:val="20"/>
                <w:szCs w:val="20"/>
              </w:rPr>
              <w:t>7</w:t>
            </w:r>
          </w:p>
        </w:tc>
        <w:tc>
          <w:tcPr>
            <w:tcW w:w="2639" w:type="pct"/>
          </w:tcPr>
          <w:p w:rsidR="006150E8" w:rsidRPr="00BA36F6" w:rsidRDefault="00DB7477" w:rsidP="00BA36F6">
            <w:pPr>
              <w:spacing w:line="240" w:lineRule="auto"/>
              <w:rPr>
                <w:rFonts w:ascii="Arial" w:hAnsi="Arial" w:cs="Arial"/>
                <w:sz w:val="20"/>
                <w:szCs w:val="20"/>
                <w:lang w:val="it-CH"/>
              </w:rPr>
            </w:pPr>
            <w:r>
              <w:rPr>
                <w:rFonts w:ascii="Arial" w:hAnsi="Arial" w:cs="Arial"/>
                <w:sz w:val="20"/>
                <w:szCs w:val="20"/>
                <w:lang w:val="it-CH"/>
              </w:rPr>
              <w:t>Membuat perbandingan atas reinventing governement, new public management, dan new public services</w:t>
            </w:r>
          </w:p>
        </w:tc>
        <w:tc>
          <w:tcPr>
            <w:tcW w:w="1306" w:type="pct"/>
          </w:tcPr>
          <w:p w:rsidR="006150E8" w:rsidRPr="00BA36F6" w:rsidRDefault="006150E8" w:rsidP="006150E8">
            <w:pPr>
              <w:spacing w:line="240" w:lineRule="auto"/>
              <w:rPr>
                <w:rFonts w:ascii="Arial" w:hAnsi="Arial" w:cs="Arial"/>
                <w:sz w:val="20"/>
                <w:szCs w:val="20"/>
              </w:rPr>
            </w:pPr>
            <w:r w:rsidRPr="00BA36F6">
              <w:rPr>
                <w:rFonts w:ascii="Arial" w:hAnsi="Arial" w:cs="Arial"/>
                <w:sz w:val="20"/>
                <w:szCs w:val="20"/>
              </w:rPr>
              <w:t>Tugas di luar kelas, dikumpulkan dan dinilai</w:t>
            </w:r>
          </w:p>
        </w:tc>
      </w:tr>
    </w:tbl>
    <w:p w:rsidR="006150E8" w:rsidRPr="006C2FD9" w:rsidRDefault="006150E8" w:rsidP="006150E8">
      <w:pPr>
        <w:spacing w:line="276" w:lineRule="auto"/>
        <w:jc w:val="left"/>
        <w:rPr>
          <w:rFonts w:ascii="Arial" w:hAnsi="Arial" w:cs="Arial"/>
          <w:b/>
        </w:rPr>
      </w:pPr>
    </w:p>
    <w:p w:rsidR="006C2FD9" w:rsidRPr="006C2FD9" w:rsidRDefault="006C2FD9" w:rsidP="006150E8">
      <w:pPr>
        <w:spacing w:line="276" w:lineRule="auto"/>
        <w:jc w:val="left"/>
        <w:rPr>
          <w:rFonts w:ascii="Arial" w:hAnsi="Arial" w:cs="Arial"/>
          <w:b/>
        </w:rPr>
      </w:pPr>
      <w:r w:rsidRPr="006C2FD9">
        <w:rPr>
          <w:rFonts w:ascii="Arial" w:hAnsi="Arial" w:cs="Arial"/>
          <w:b/>
        </w:rPr>
        <w:t xml:space="preserve">Tugas </w:t>
      </w:r>
      <w:r>
        <w:rPr>
          <w:rFonts w:ascii="Arial" w:hAnsi="Arial" w:cs="Arial"/>
          <w:b/>
        </w:rPr>
        <w:t>Akhir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0"/>
        <w:gridCol w:w="5387"/>
        <w:gridCol w:w="1906"/>
      </w:tblGrid>
      <w:tr w:rsidR="00DB7477" w:rsidRPr="00BA36F6" w:rsidTr="00DB7477">
        <w:tc>
          <w:tcPr>
            <w:tcW w:w="1055" w:type="pct"/>
          </w:tcPr>
          <w:p w:rsidR="00DB7477" w:rsidRPr="00BA36F6" w:rsidRDefault="00DB7477" w:rsidP="001E12AC">
            <w:pPr>
              <w:spacing w:line="240" w:lineRule="auto"/>
              <w:rPr>
                <w:rFonts w:ascii="Arial" w:hAnsi="Arial" w:cs="Arial"/>
                <w:sz w:val="20"/>
                <w:szCs w:val="20"/>
              </w:rPr>
            </w:pPr>
            <w:r>
              <w:rPr>
                <w:rFonts w:ascii="Arial" w:hAnsi="Arial" w:cs="Arial"/>
                <w:sz w:val="20"/>
                <w:szCs w:val="20"/>
              </w:rPr>
              <w:t>Dikumpulkan pada pertemuan ke</w:t>
            </w:r>
          </w:p>
        </w:tc>
        <w:tc>
          <w:tcPr>
            <w:tcW w:w="2914" w:type="pct"/>
          </w:tcPr>
          <w:p w:rsidR="00DB7477" w:rsidRPr="00BA36F6" w:rsidRDefault="00DB7477" w:rsidP="00B00761">
            <w:pPr>
              <w:spacing w:line="240" w:lineRule="auto"/>
              <w:rPr>
                <w:rFonts w:ascii="Arial" w:hAnsi="Arial" w:cs="Arial"/>
                <w:sz w:val="20"/>
                <w:szCs w:val="20"/>
              </w:rPr>
            </w:pPr>
            <w:r w:rsidRPr="00BA36F6">
              <w:rPr>
                <w:rFonts w:ascii="Arial" w:hAnsi="Arial" w:cs="Arial"/>
                <w:sz w:val="20"/>
                <w:szCs w:val="20"/>
              </w:rPr>
              <w:t>Bahan Tugas Individu</w:t>
            </w:r>
          </w:p>
        </w:tc>
        <w:tc>
          <w:tcPr>
            <w:tcW w:w="1031" w:type="pct"/>
          </w:tcPr>
          <w:p w:rsidR="00DB7477" w:rsidRPr="00BA36F6" w:rsidRDefault="00DB7477" w:rsidP="00B00761">
            <w:pPr>
              <w:spacing w:line="240" w:lineRule="auto"/>
              <w:rPr>
                <w:rFonts w:ascii="Arial" w:hAnsi="Arial" w:cs="Arial"/>
                <w:sz w:val="20"/>
                <w:szCs w:val="20"/>
              </w:rPr>
            </w:pPr>
            <w:r w:rsidRPr="00BA36F6">
              <w:rPr>
                <w:rFonts w:ascii="Arial" w:hAnsi="Arial" w:cs="Arial"/>
                <w:sz w:val="20"/>
                <w:szCs w:val="20"/>
              </w:rPr>
              <w:t>Keterangan</w:t>
            </w:r>
          </w:p>
        </w:tc>
      </w:tr>
      <w:tr w:rsidR="006C2FD9" w:rsidRPr="00BA36F6" w:rsidTr="00DB7477">
        <w:tc>
          <w:tcPr>
            <w:tcW w:w="1055" w:type="pct"/>
          </w:tcPr>
          <w:p w:rsidR="006C2FD9" w:rsidRPr="00BA36F6" w:rsidRDefault="006C2FD9" w:rsidP="00DB7477">
            <w:pPr>
              <w:spacing w:line="276" w:lineRule="auto"/>
              <w:jc w:val="center"/>
              <w:rPr>
                <w:rFonts w:ascii="Arial" w:hAnsi="Arial" w:cs="Arial"/>
                <w:sz w:val="20"/>
                <w:szCs w:val="20"/>
              </w:rPr>
            </w:pPr>
            <w:r w:rsidRPr="00BA36F6">
              <w:rPr>
                <w:rFonts w:ascii="Arial" w:hAnsi="Arial" w:cs="Arial"/>
                <w:sz w:val="20"/>
                <w:szCs w:val="20"/>
              </w:rPr>
              <w:t>15</w:t>
            </w:r>
          </w:p>
        </w:tc>
        <w:tc>
          <w:tcPr>
            <w:tcW w:w="2914" w:type="pct"/>
          </w:tcPr>
          <w:p w:rsidR="006C2FD9" w:rsidRPr="00BA36F6" w:rsidRDefault="006C2FD9" w:rsidP="00C23CCF">
            <w:pPr>
              <w:spacing w:line="276" w:lineRule="auto"/>
              <w:rPr>
                <w:rFonts w:ascii="Arial" w:hAnsi="Arial" w:cs="Arial"/>
                <w:sz w:val="20"/>
                <w:szCs w:val="20"/>
              </w:rPr>
            </w:pPr>
            <w:r w:rsidRPr="00BA36F6">
              <w:rPr>
                <w:rFonts w:ascii="Arial" w:hAnsi="Arial" w:cs="Arial"/>
                <w:sz w:val="20"/>
                <w:szCs w:val="20"/>
              </w:rPr>
              <w:t xml:space="preserve">Menganalisis perbandingan administrasi </w:t>
            </w:r>
            <w:r w:rsidR="00DB7477">
              <w:rPr>
                <w:rFonts w:ascii="Arial" w:hAnsi="Arial" w:cs="Arial"/>
                <w:sz w:val="20"/>
                <w:szCs w:val="20"/>
              </w:rPr>
              <w:t xml:space="preserve">2 </w:t>
            </w:r>
            <w:r w:rsidRPr="00BA36F6">
              <w:rPr>
                <w:rFonts w:ascii="Arial" w:hAnsi="Arial" w:cs="Arial"/>
                <w:sz w:val="20"/>
                <w:szCs w:val="20"/>
              </w:rPr>
              <w:t xml:space="preserve">negara berdasarkan dimensi-dimensi perbandingan administrasi negara atas topik </w:t>
            </w:r>
            <w:r w:rsidR="00DB7477">
              <w:rPr>
                <w:rFonts w:ascii="Arial" w:hAnsi="Arial" w:cs="Arial"/>
                <w:sz w:val="20"/>
                <w:szCs w:val="20"/>
              </w:rPr>
              <w:t xml:space="preserve">transportasi atau jaminan sosial </w:t>
            </w:r>
          </w:p>
        </w:tc>
        <w:tc>
          <w:tcPr>
            <w:tcW w:w="1031" w:type="pct"/>
          </w:tcPr>
          <w:p w:rsidR="006C2FD9" w:rsidRPr="00BA36F6" w:rsidRDefault="006C2FD9" w:rsidP="006C2FD9">
            <w:pPr>
              <w:spacing w:line="276" w:lineRule="auto"/>
              <w:rPr>
                <w:rFonts w:ascii="Arial" w:hAnsi="Arial" w:cs="Arial"/>
                <w:sz w:val="20"/>
                <w:szCs w:val="20"/>
              </w:rPr>
            </w:pPr>
            <w:r w:rsidRPr="00BA36F6">
              <w:rPr>
                <w:rFonts w:ascii="Arial" w:hAnsi="Arial" w:cs="Arial"/>
                <w:sz w:val="20"/>
                <w:szCs w:val="20"/>
              </w:rPr>
              <w:t>Tugas akhir, dikumpulkan dan dinilai</w:t>
            </w:r>
          </w:p>
        </w:tc>
      </w:tr>
    </w:tbl>
    <w:p w:rsidR="006C2FD9" w:rsidRPr="00BA36F6" w:rsidRDefault="006C2FD9" w:rsidP="006150E8">
      <w:pPr>
        <w:spacing w:line="276" w:lineRule="auto"/>
        <w:jc w:val="left"/>
        <w:rPr>
          <w:rFonts w:ascii="Arial" w:hAnsi="Arial" w:cs="Arial"/>
          <w:sz w:val="20"/>
          <w:szCs w:val="20"/>
        </w:rPr>
      </w:pPr>
      <w:r w:rsidRPr="00BA36F6">
        <w:rPr>
          <w:rFonts w:ascii="Arial" w:hAnsi="Arial" w:cs="Arial"/>
          <w:sz w:val="20"/>
          <w:szCs w:val="20"/>
        </w:rPr>
        <w:lastRenderedPageBreak/>
        <w:t>Keterangan:</w:t>
      </w:r>
    </w:p>
    <w:p w:rsidR="006C2FD9" w:rsidRPr="00BA36F6" w:rsidRDefault="006C2FD9" w:rsidP="006C2FD9">
      <w:pPr>
        <w:numPr>
          <w:ilvl w:val="1"/>
          <w:numId w:val="7"/>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 xml:space="preserve">Mahasiswa diwajibkan membuat tugas akhir yang dikumpulkan </w:t>
      </w:r>
      <w:r w:rsidRPr="00BA36F6">
        <w:rPr>
          <w:rFonts w:ascii="Arial" w:hAnsi="Arial" w:cs="Arial"/>
          <w:bCs/>
          <w:sz w:val="20"/>
          <w:szCs w:val="20"/>
          <w:lang w:val="it-CH"/>
        </w:rPr>
        <w:t>satu pekan sebelum</w:t>
      </w:r>
      <w:r w:rsidRPr="00BA36F6">
        <w:rPr>
          <w:rFonts w:ascii="Arial" w:eastAsia="Calibri" w:hAnsi="Arial" w:cs="Arial"/>
          <w:bCs/>
          <w:sz w:val="20"/>
          <w:szCs w:val="20"/>
          <w:lang w:val="id-ID"/>
        </w:rPr>
        <w:t xml:space="preserve"> Ujian Akhir Semester</w:t>
      </w:r>
      <w:r w:rsidRPr="00BA36F6">
        <w:rPr>
          <w:rFonts w:ascii="Arial" w:eastAsia="Calibri" w:hAnsi="Arial" w:cs="Arial"/>
          <w:bCs/>
          <w:sz w:val="20"/>
          <w:szCs w:val="20"/>
          <w:lang w:val="it-CH"/>
        </w:rPr>
        <w:t>.</w:t>
      </w:r>
    </w:p>
    <w:p w:rsidR="006C2FD9" w:rsidRPr="00BA36F6" w:rsidRDefault="006C2FD9" w:rsidP="006C2FD9">
      <w:pPr>
        <w:numPr>
          <w:ilvl w:val="1"/>
          <w:numId w:val="7"/>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 xml:space="preserve">Tugas diketik di atas kertas HVS A4, </w:t>
      </w:r>
      <w:r w:rsidRPr="00BA36F6">
        <w:rPr>
          <w:rFonts w:ascii="Arial" w:eastAsia="Calibri" w:hAnsi="Arial" w:cs="Arial"/>
          <w:bCs/>
          <w:sz w:val="20"/>
          <w:szCs w:val="20"/>
          <w:lang w:val="id-ID"/>
        </w:rPr>
        <w:t>7-10</w:t>
      </w:r>
      <w:r w:rsidRPr="00BA36F6">
        <w:rPr>
          <w:rFonts w:ascii="Arial" w:eastAsia="Calibri" w:hAnsi="Arial" w:cs="Arial"/>
          <w:bCs/>
          <w:sz w:val="20"/>
          <w:szCs w:val="20"/>
          <w:lang w:val="it-CH"/>
        </w:rPr>
        <w:t xml:space="preserve"> halaman, spasi </w:t>
      </w:r>
      <w:r w:rsidRPr="00BA36F6">
        <w:rPr>
          <w:rFonts w:ascii="Arial" w:eastAsia="Calibri" w:hAnsi="Arial" w:cs="Arial"/>
          <w:bCs/>
          <w:sz w:val="20"/>
          <w:szCs w:val="20"/>
          <w:lang w:val="id-ID"/>
        </w:rPr>
        <w:t>1,5</w:t>
      </w:r>
      <w:r w:rsidRPr="00BA36F6">
        <w:rPr>
          <w:rFonts w:ascii="Arial" w:eastAsia="Calibri" w:hAnsi="Arial" w:cs="Arial"/>
          <w:bCs/>
          <w:sz w:val="20"/>
          <w:szCs w:val="20"/>
          <w:lang w:val="it-CH"/>
        </w:rPr>
        <w:t>, huruf Times New Roman 12 pt/ Arial 11 pt. Jangan lupa memasukkan sumber rujukan bacaan sesuai tata cara/pedoman pengutipan.</w:t>
      </w:r>
    </w:p>
    <w:p w:rsidR="006C2FD9" w:rsidRPr="00BA36F6" w:rsidRDefault="006C2FD9" w:rsidP="006C2FD9">
      <w:pPr>
        <w:numPr>
          <w:ilvl w:val="1"/>
          <w:numId w:val="7"/>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d-ID"/>
        </w:rPr>
        <w:t>Tugas akhir merupakan perbandingan administrasi dua negara dan bukan merupakan negara-negara yang telah dibahas dalam presentasi kelas.</w:t>
      </w:r>
    </w:p>
    <w:p w:rsidR="006C2FD9" w:rsidRPr="00BA36F6" w:rsidRDefault="006C2FD9" w:rsidP="006C2FD9">
      <w:pPr>
        <w:numPr>
          <w:ilvl w:val="1"/>
          <w:numId w:val="7"/>
        </w:numPr>
        <w:tabs>
          <w:tab w:val="clear" w:pos="1440"/>
          <w:tab w:val="num" w:pos="374"/>
        </w:tabs>
        <w:spacing w:line="240" w:lineRule="auto"/>
        <w:ind w:left="374" w:hanging="374"/>
        <w:rPr>
          <w:rFonts w:ascii="Arial" w:hAnsi="Arial" w:cs="Arial"/>
          <w:bCs/>
          <w:sz w:val="20"/>
          <w:szCs w:val="20"/>
          <w:lang w:val="it-CH"/>
        </w:rPr>
      </w:pPr>
      <w:r w:rsidRPr="00BA36F6">
        <w:rPr>
          <w:rFonts w:ascii="Arial" w:eastAsia="Calibri" w:hAnsi="Arial" w:cs="Arial"/>
          <w:bCs/>
          <w:sz w:val="20"/>
          <w:szCs w:val="20"/>
          <w:lang w:val="id-ID"/>
        </w:rPr>
        <w:t xml:space="preserve">Topik yang diangkat adalah mengenai kebijakan </w:t>
      </w:r>
      <w:r w:rsidR="00DB7477">
        <w:rPr>
          <w:rFonts w:ascii="Arial" w:eastAsia="Calibri" w:hAnsi="Arial" w:cs="Arial"/>
          <w:bCs/>
          <w:sz w:val="20"/>
          <w:szCs w:val="20"/>
        </w:rPr>
        <w:t>transportasi atau jaminan sosial</w:t>
      </w:r>
      <w:r w:rsidR="00BA36F6" w:rsidRPr="00BA36F6">
        <w:rPr>
          <w:rFonts w:ascii="Arial" w:eastAsia="Calibri" w:hAnsi="Arial" w:cs="Arial"/>
          <w:bCs/>
          <w:sz w:val="20"/>
          <w:szCs w:val="20"/>
        </w:rPr>
        <w:t xml:space="preserve"> </w:t>
      </w:r>
      <w:r w:rsidRPr="00BA36F6">
        <w:rPr>
          <w:rFonts w:ascii="Arial" w:eastAsia="Calibri" w:hAnsi="Arial" w:cs="Arial"/>
          <w:bCs/>
          <w:sz w:val="20"/>
          <w:szCs w:val="20"/>
          <w:lang w:val="id-ID"/>
        </w:rPr>
        <w:t xml:space="preserve">pada kedua negara yang menjadi objek tulisan dan dikaitkan dengan </w:t>
      </w:r>
      <w:r w:rsidRPr="00BA36F6">
        <w:rPr>
          <w:rFonts w:ascii="Arial" w:eastAsia="Calibri" w:hAnsi="Arial" w:cs="Arial"/>
          <w:bCs/>
          <w:sz w:val="20"/>
          <w:szCs w:val="20"/>
          <w:lang w:val="it-CH"/>
        </w:rPr>
        <w:t>reformasi administrasi yang telah d</w:t>
      </w:r>
      <w:r w:rsidRPr="00BA36F6">
        <w:rPr>
          <w:rFonts w:ascii="Arial" w:hAnsi="Arial" w:cs="Arial"/>
          <w:bCs/>
          <w:sz w:val="20"/>
          <w:szCs w:val="20"/>
          <w:lang w:val="it-CH"/>
        </w:rPr>
        <w:t>ilakukan negara-negara tersebut.</w:t>
      </w:r>
    </w:p>
    <w:p w:rsidR="006C2FD9" w:rsidRPr="00BA36F6" w:rsidRDefault="006C2FD9" w:rsidP="006C2FD9">
      <w:pPr>
        <w:numPr>
          <w:ilvl w:val="1"/>
          <w:numId w:val="7"/>
        </w:numPr>
        <w:tabs>
          <w:tab w:val="clear" w:pos="1440"/>
          <w:tab w:val="num" w:pos="374"/>
        </w:tabs>
        <w:spacing w:line="240" w:lineRule="auto"/>
        <w:ind w:left="374" w:hanging="374"/>
        <w:rPr>
          <w:rFonts w:ascii="Arial" w:hAnsi="Arial" w:cs="Arial"/>
          <w:bCs/>
          <w:sz w:val="20"/>
          <w:szCs w:val="20"/>
          <w:lang w:val="it-CH"/>
        </w:rPr>
      </w:pPr>
      <w:r w:rsidRPr="00BA36F6">
        <w:rPr>
          <w:rFonts w:ascii="Arial" w:eastAsia="Calibri" w:hAnsi="Arial" w:cs="Arial"/>
          <w:bCs/>
          <w:sz w:val="20"/>
          <w:szCs w:val="20"/>
          <w:lang w:val="id-ID"/>
        </w:rPr>
        <w:t>Dilarang keras melakukan plagiarisme. Setiap pelanggaran terhadap ketentuan ini akan dikenakan pengurangan nilai.</w:t>
      </w:r>
    </w:p>
    <w:p w:rsidR="006C2FD9" w:rsidRPr="00BA36F6" w:rsidRDefault="006C2FD9" w:rsidP="006150E8">
      <w:pPr>
        <w:spacing w:line="276" w:lineRule="auto"/>
        <w:jc w:val="left"/>
        <w:rPr>
          <w:rFonts w:ascii="Arial" w:hAnsi="Arial" w:cs="Arial"/>
          <w:sz w:val="20"/>
          <w:szCs w:val="20"/>
        </w:rPr>
      </w:pPr>
    </w:p>
    <w:p w:rsidR="006C2FD9" w:rsidRPr="00BA36F6" w:rsidRDefault="00167B4A" w:rsidP="006150E8">
      <w:pPr>
        <w:spacing w:line="276" w:lineRule="auto"/>
        <w:jc w:val="left"/>
        <w:rPr>
          <w:rFonts w:ascii="Arial" w:hAnsi="Arial" w:cs="Arial"/>
          <w:b/>
          <w:sz w:val="20"/>
          <w:szCs w:val="20"/>
        </w:rPr>
      </w:pPr>
      <w:r w:rsidRPr="00BA36F6">
        <w:rPr>
          <w:rFonts w:ascii="Arial" w:hAnsi="Arial" w:cs="Arial"/>
          <w:b/>
          <w:sz w:val="20"/>
          <w:szCs w:val="20"/>
        </w:rPr>
        <w:t>Diskusi Kelas</w:t>
      </w:r>
    </w:p>
    <w:p w:rsidR="006C2FD9" w:rsidRPr="00BA36F6" w:rsidRDefault="006C2FD9" w:rsidP="006C2FD9">
      <w:pPr>
        <w:numPr>
          <w:ilvl w:val="1"/>
          <w:numId w:val="6"/>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Dalam setiap pertemuan setelah Ujian Tengah Semester, 2 kelompok secara bergantian akan menyajikan makalahnya. Penilaian akan dilakukan oleh dosen terhadap makalah dan penyajiannya berdasarkan:</w:t>
      </w:r>
    </w:p>
    <w:p w:rsidR="006C2FD9" w:rsidRPr="00BA36F6" w:rsidRDefault="006C2FD9" w:rsidP="006C2FD9">
      <w:pPr>
        <w:numPr>
          <w:ilvl w:val="0"/>
          <w:numId w:val="9"/>
        </w:numPr>
        <w:spacing w:line="240" w:lineRule="auto"/>
        <w:jc w:val="left"/>
        <w:rPr>
          <w:rFonts w:ascii="Arial" w:eastAsia="Calibri" w:hAnsi="Arial" w:cs="Arial"/>
          <w:bCs/>
          <w:sz w:val="20"/>
          <w:szCs w:val="20"/>
          <w:lang w:val="it-CH"/>
        </w:rPr>
      </w:pPr>
      <w:r w:rsidRPr="00BA36F6">
        <w:rPr>
          <w:rFonts w:ascii="Arial" w:eastAsia="Calibri" w:hAnsi="Arial" w:cs="Arial"/>
          <w:bCs/>
          <w:sz w:val="20"/>
          <w:szCs w:val="20"/>
          <w:lang w:val="it-CH"/>
        </w:rPr>
        <w:t>sistematika pembahasan</w:t>
      </w:r>
      <w:r w:rsidRPr="00BA36F6">
        <w:rPr>
          <w:rFonts w:ascii="Arial" w:hAnsi="Arial" w:cs="Arial"/>
          <w:bCs/>
          <w:sz w:val="20"/>
          <w:szCs w:val="20"/>
          <w:lang w:val="it-CH"/>
        </w:rPr>
        <w:t xml:space="preserve"> (10%)</w:t>
      </w:r>
    </w:p>
    <w:p w:rsidR="006C2FD9" w:rsidRPr="00BA36F6" w:rsidRDefault="006C2FD9" w:rsidP="006C2FD9">
      <w:pPr>
        <w:numPr>
          <w:ilvl w:val="0"/>
          <w:numId w:val="9"/>
        </w:numPr>
        <w:spacing w:line="240" w:lineRule="auto"/>
        <w:jc w:val="left"/>
        <w:rPr>
          <w:rFonts w:ascii="Arial" w:eastAsia="Calibri" w:hAnsi="Arial" w:cs="Arial"/>
          <w:bCs/>
          <w:sz w:val="20"/>
          <w:szCs w:val="20"/>
          <w:lang w:val="it-CH"/>
        </w:rPr>
      </w:pPr>
      <w:r w:rsidRPr="00BA36F6">
        <w:rPr>
          <w:rFonts w:ascii="Arial" w:eastAsia="Calibri" w:hAnsi="Arial" w:cs="Arial"/>
          <w:bCs/>
          <w:sz w:val="20"/>
          <w:szCs w:val="20"/>
          <w:lang w:val="it-CH"/>
        </w:rPr>
        <w:t>kelengkapan data dan informasi</w:t>
      </w:r>
      <w:r w:rsidRPr="00BA36F6">
        <w:rPr>
          <w:rFonts w:ascii="Arial" w:hAnsi="Arial" w:cs="Arial"/>
          <w:bCs/>
          <w:sz w:val="20"/>
          <w:szCs w:val="20"/>
          <w:lang w:val="it-CH"/>
        </w:rPr>
        <w:t xml:space="preserve"> (40%)</w:t>
      </w:r>
    </w:p>
    <w:p w:rsidR="006C2FD9" w:rsidRPr="00BA36F6" w:rsidRDefault="006C2FD9" w:rsidP="006C2FD9">
      <w:pPr>
        <w:numPr>
          <w:ilvl w:val="0"/>
          <w:numId w:val="9"/>
        </w:numPr>
        <w:spacing w:line="240" w:lineRule="auto"/>
        <w:jc w:val="left"/>
        <w:rPr>
          <w:rFonts w:ascii="Arial" w:eastAsia="Calibri" w:hAnsi="Arial" w:cs="Arial"/>
          <w:bCs/>
          <w:sz w:val="20"/>
          <w:szCs w:val="20"/>
          <w:lang w:val="it-CH"/>
        </w:rPr>
      </w:pPr>
      <w:r w:rsidRPr="00BA36F6">
        <w:rPr>
          <w:rFonts w:ascii="Arial" w:eastAsia="Calibri" w:hAnsi="Arial" w:cs="Arial"/>
          <w:bCs/>
          <w:sz w:val="20"/>
          <w:szCs w:val="20"/>
          <w:lang w:val="it-CH"/>
        </w:rPr>
        <w:t>kemampuan menguasai materi</w:t>
      </w:r>
      <w:r w:rsidRPr="00BA36F6">
        <w:rPr>
          <w:rFonts w:ascii="Arial" w:hAnsi="Arial" w:cs="Arial"/>
          <w:bCs/>
          <w:sz w:val="20"/>
          <w:szCs w:val="20"/>
          <w:lang w:val="it-CH"/>
        </w:rPr>
        <w:t xml:space="preserve"> (25%)</w:t>
      </w:r>
    </w:p>
    <w:p w:rsidR="006C2FD9" w:rsidRPr="00BA36F6" w:rsidRDefault="006C2FD9" w:rsidP="006C2FD9">
      <w:pPr>
        <w:numPr>
          <w:ilvl w:val="0"/>
          <w:numId w:val="9"/>
        </w:numPr>
        <w:spacing w:line="240" w:lineRule="auto"/>
        <w:rPr>
          <w:rFonts w:ascii="Arial" w:hAnsi="Arial" w:cs="Arial"/>
          <w:bCs/>
          <w:sz w:val="20"/>
          <w:szCs w:val="20"/>
          <w:lang w:val="it-CH"/>
        </w:rPr>
      </w:pPr>
      <w:r w:rsidRPr="00BA36F6">
        <w:rPr>
          <w:rFonts w:ascii="Arial" w:eastAsia="Calibri" w:hAnsi="Arial" w:cs="Arial"/>
          <w:bCs/>
          <w:sz w:val="20"/>
          <w:szCs w:val="20"/>
          <w:lang w:val="it-CH"/>
        </w:rPr>
        <w:t xml:space="preserve">kreativitas gagasan yang menghubungkannya dengan materi-materi perkuliahan lain di </w:t>
      </w:r>
      <w:r w:rsidRPr="00BA36F6">
        <w:rPr>
          <w:rFonts w:ascii="Arial" w:hAnsi="Arial" w:cs="Arial"/>
          <w:bCs/>
          <w:sz w:val="20"/>
          <w:szCs w:val="20"/>
          <w:lang w:val="it-CH"/>
        </w:rPr>
        <w:t>bidang ilmu administrasi publik. (25%)</w:t>
      </w:r>
    </w:p>
    <w:p w:rsidR="006C2FD9" w:rsidRPr="00BA36F6" w:rsidRDefault="006C2FD9" w:rsidP="006C2FD9">
      <w:pPr>
        <w:numPr>
          <w:ilvl w:val="0"/>
          <w:numId w:val="9"/>
        </w:numPr>
        <w:spacing w:line="240" w:lineRule="auto"/>
        <w:rPr>
          <w:rFonts w:ascii="Arial" w:eastAsia="Calibri" w:hAnsi="Arial" w:cs="Arial"/>
          <w:bCs/>
          <w:sz w:val="20"/>
          <w:szCs w:val="20"/>
          <w:lang w:val="it-CH"/>
        </w:rPr>
      </w:pPr>
      <w:r w:rsidRPr="00BA36F6">
        <w:rPr>
          <w:rFonts w:ascii="Arial" w:hAnsi="Arial" w:cs="Arial"/>
          <w:bCs/>
          <w:sz w:val="20"/>
          <w:szCs w:val="20"/>
          <w:lang w:val="it-CH"/>
        </w:rPr>
        <w:t>Nilai untuk masing-masing kriteria penilaian tersebut diberikan pada kisaran 60-100.</w:t>
      </w:r>
    </w:p>
    <w:p w:rsidR="006C2FD9" w:rsidRPr="00BA36F6" w:rsidRDefault="006C2FD9" w:rsidP="006C2FD9">
      <w:pPr>
        <w:numPr>
          <w:ilvl w:val="1"/>
          <w:numId w:val="6"/>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 xml:space="preserve">Makalah diketik di atas kertas HVS A4, 5-10 halaman, spasi 1,5, huruf Times New Roman 12 pt/ Arial 11 pt. </w:t>
      </w:r>
    </w:p>
    <w:p w:rsidR="006C2FD9" w:rsidRPr="00BA36F6" w:rsidRDefault="006C2FD9" w:rsidP="006C2FD9">
      <w:pPr>
        <w:numPr>
          <w:ilvl w:val="1"/>
          <w:numId w:val="6"/>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 xml:space="preserve">Setiap </w:t>
      </w:r>
      <w:r w:rsidR="00BA36F6">
        <w:rPr>
          <w:rFonts w:ascii="Arial" w:eastAsia="Calibri" w:hAnsi="Arial" w:cs="Arial"/>
          <w:bCs/>
          <w:sz w:val="20"/>
          <w:szCs w:val="20"/>
          <w:lang w:val="it-CH"/>
        </w:rPr>
        <w:t>penyaji</w:t>
      </w:r>
      <w:r w:rsidRPr="00BA36F6">
        <w:rPr>
          <w:rFonts w:ascii="Arial" w:eastAsia="Calibri" w:hAnsi="Arial" w:cs="Arial"/>
          <w:bCs/>
          <w:sz w:val="20"/>
          <w:szCs w:val="20"/>
          <w:lang w:val="it-CH"/>
        </w:rPr>
        <w:t xml:space="preserve"> wajib memberikan 1 kopi kepada seluruh </w:t>
      </w:r>
      <w:r w:rsidR="00BA36F6">
        <w:rPr>
          <w:rFonts w:ascii="Arial" w:eastAsia="Calibri" w:hAnsi="Arial" w:cs="Arial"/>
          <w:bCs/>
          <w:sz w:val="20"/>
          <w:szCs w:val="20"/>
          <w:lang w:val="it-CH"/>
        </w:rPr>
        <w:t>mahasiswa</w:t>
      </w:r>
      <w:r w:rsidRPr="00BA36F6">
        <w:rPr>
          <w:rFonts w:ascii="Arial" w:eastAsia="Calibri" w:hAnsi="Arial" w:cs="Arial"/>
          <w:bCs/>
          <w:sz w:val="20"/>
          <w:szCs w:val="20"/>
          <w:lang w:val="it-CH"/>
        </w:rPr>
        <w:t xml:space="preserve"> lainnya.</w:t>
      </w:r>
    </w:p>
    <w:p w:rsidR="006C2FD9" w:rsidRPr="00BA36F6" w:rsidRDefault="006C2FD9" w:rsidP="006C2FD9">
      <w:pPr>
        <w:numPr>
          <w:ilvl w:val="1"/>
          <w:numId w:val="6"/>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Isi makalah tersebut sebaiknya dihubungkan dengan pembahasan yang telah diberikan oleh</w:t>
      </w:r>
      <w:r w:rsidRPr="00BA36F6">
        <w:rPr>
          <w:rFonts w:ascii="Arial" w:hAnsi="Arial" w:cs="Arial"/>
          <w:bCs/>
          <w:sz w:val="20"/>
          <w:szCs w:val="20"/>
          <w:lang w:val="it-CH"/>
        </w:rPr>
        <w:t xml:space="preserve"> mata kuliah lainnya, misalnya Administrasi P</w:t>
      </w:r>
      <w:r w:rsidRPr="00BA36F6">
        <w:rPr>
          <w:rFonts w:ascii="Arial" w:eastAsia="Calibri" w:hAnsi="Arial" w:cs="Arial"/>
          <w:bCs/>
          <w:sz w:val="20"/>
          <w:szCs w:val="20"/>
          <w:lang w:val="it-CH"/>
        </w:rPr>
        <w:t xml:space="preserve">embangunan, </w:t>
      </w:r>
      <w:r w:rsidRPr="00BA36F6">
        <w:rPr>
          <w:rFonts w:ascii="Arial" w:hAnsi="Arial" w:cs="Arial"/>
          <w:bCs/>
          <w:sz w:val="20"/>
          <w:szCs w:val="20"/>
          <w:lang w:val="it-CH"/>
        </w:rPr>
        <w:t>Desentralisasi dan Otonomi Daerah</w:t>
      </w:r>
      <w:r w:rsidRPr="00BA36F6">
        <w:rPr>
          <w:rFonts w:ascii="Arial" w:eastAsia="Calibri" w:hAnsi="Arial" w:cs="Arial"/>
          <w:bCs/>
          <w:sz w:val="20"/>
          <w:szCs w:val="20"/>
          <w:lang w:val="it-CH"/>
        </w:rPr>
        <w:t xml:space="preserve">, </w:t>
      </w:r>
      <w:r w:rsidRPr="00BA36F6">
        <w:rPr>
          <w:rFonts w:ascii="Arial" w:hAnsi="Arial" w:cs="Arial"/>
          <w:bCs/>
          <w:sz w:val="20"/>
          <w:szCs w:val="20"/>
          <w:lang w:val="it-CH"/>
        </w:rPr>
        <w:t>Manajemen Perkotaan</w:t>
      </w:r>
      <w:r w:rsidRPr="00BA36F6">
        <w:rPr>
          <w:rFonts w:ascii="Arial" w:eastAsia="Calibri" w:hAnsi="Arial" w:cs="Arial"/>
          <w:bCs/>
          <w:sz w:val="20"/>
          <w:szCs w:val="20"/>
          <w:lang w:val="it-CH"/>
        </w:rPr>
        <w:t xml:space="preserve">, </w:t>
      </w:r>
      <w:r w:rsidRPr="00BA36F6">
        <w:rPr>
          <w:rFonts w:ascii="Arial" w:hAnsi="Arial" w:cs="Arial"/>
          <w:bCs/>
          <w:sz w:val="20"/>
          <w:szCs w:val="20"/>
          <w:lang w:val="it-CH"/>
        </w:rPr>
        <w:t>Pembangunan Regional</w:t>
      </w:r>
      <w:r w:rsidRPr="00BA36F6">
        <w:rPr>
          <w:rFonts w:ascii="Arial" w:eastAsia="Calibri" w:hAnsi="Arial" w:cs="Arial"/>
          <w:bCs/>
          <w:sz w:val="20"/>
          <w:szCs w:val="20"/>
          <w:lang w:val="it-CH"/>
        </w:rPr>
        <w:t xml:space="preserve">, </w:t>
      </w:r>
      <w:r w:rsidRPr="00BA36F6">
        <w:rPr>
          <w:rFonts w:ascii="Arial" w:hAnsi="Arial" w:cs="Arial"/>
          <w:bCs/>
          <w:sz w:val="20"/>
          <w:szCs w:val="20"/>
          <w:lang w:val="it-CH"/>
        </w:rPr>
        <w:t>Pelayanan Publik, Administrasi Kepegawaian</w:t>
      </w:r>
      <w:r w:rsidRPr="00BA36F6">
        <w:rPr>
          <w:rFonts w:ascii="Arial" w:eastAsia="Calibri" w:hAnsi="Arial" w:cs="Arial"/>
          <w:bCs/>
          <w:sz w:val="20"/>
          <w:szCs w:val="20"/>
          <w:lang w:val="it-CH"/>
        </w:rPr>
        <w:t>, dan sebagainya.</w:t>
      </w:r>
    </w:p>
    <w:p w:rsidR="006C2FD9" w:rsidRPr="00BA36F6" w:rsidRDefault="006C2FD9" w:rsidP="006C2FD9">
      <w:pPr>
        <w:numPr>
          <w:ilvl w:val="1"/>
          <w:numId w:val="6"/>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 xml:space="preserve">Setiap makalah harus mencantumkan sumber rujukan yang jelas. </w:t>
      </w:r>
    </w:p>
    <w:p w:rsidR="006C2FD9" w:rsidRPr="00BA36F6" w:rsidRDefault="006C2FD9" w:rsidP="006C2FD9">
      <w:pPr>
        <w:numPr>
          <w:ilvl w:val="1"/>
          <w:numId w:val="6"/>
        </w:numPr>
        <w:tabs>
          <w:tab w:val="clear" w:pos="1440"/>
          <w:tab w:val="num" w:pos="374"/>
        </w:tabs>
        <w:spacing w:line="240" w:lineRule="auto"/>
        <w:ind w:left="374" w:hanging="374"/>
        <w:rPr>
          <w:rFonts w:ascii="Arial" w:eastAsia="Calibri" w:hAnsi="Arial" w:cs="Arial"/>
          <w:bCs/>
          <w:sz w:val="20"/>
          <w:szCs w:val="20"/>
          <w:lang w:val="it-CH"/>
        </w:rPr>
      </w:pPr>
      <w:r w:rsidRPr="00BA36F6">
        <w:rPr>
          <w:rFonts w:ascii="Arial" w:eastAsia="Calibri" w:hAnsi="Arial" w:cs="Arial"/>
          <w:bCs/>
          <w:sz w:val="20"/>
          <w:szCs w:val="20"/>
          <w:lang w:val="it-CH"/>
        </w:rPr>
        <w:t xml:space="preserve">Waktu penyajian makalah kurang lebih </w:t>
      </w:r>
      <w:r w:rsidR="00BA36F6" w:rsidRPr="00BA36F6">
        <w:rPr>
          <w:rFonts w:ascii="Arial" w:eastAsia="Calibri" w:hAnsi="Arial" w:cs="Arial"/>
          <w:bCs/>
          <w:sz w:val="20"/>
          <w:szCs w:val="20"/>
          <w:lang w:val="it-CH"/>
        </w:rPr>
        <w:t>20</w:t>
      </w:r>
      <w:r w:rsidRPr="00BA36F6">
        <w:rPr>
          <w:rFonts w:ascii="Arial" w:eastAsia="Calibri" w:hAnsi="Arial" w:cs="Arial"/>
          <w:bCs/>
          <w:sz w:val="20"/>
          <w:szCs w:val="20"/>
          <w:lang w:val="it-CH"/>
        </w:rPr>
        <w:t xml:space="preserve"> menit.</w:t>
      </w:r>
    </w:p>
    <w:p w:rsidR="006C2FD9" w:rsidRPr="00BA36F6" w:rsidRDefault="006C2FD9" w:rsidP="006C2FD9">
      <w:pPr>
        <w:pStyle w:val="ListParagraph"/>
        <w:numPr>
          <w:ilvl w:val="1"/>
          <w:numId w:val="6"/>
        </w:numPr>
        <w:tabs>
          <w:tab w:val="clear" w:pos="1440"/>
          <w:tab w:val="num" w:pos="426"/>
        </w:tabs>
        <w:spacing w:line="240" w:lineRule="auto"/>
        <w:ind w:left="426" w:hanging="426"/>
        <w:rPr>
          <w:rFonts w:ascii="Arial" w:hAnsi="Arial" w:cs="Arial"/>
          <w:bCs/>
          <w:sz w:val="20"/>
          <w:szCs w:val="20"/>
          <w:lang w:val="it-CH"/>
        </w:rPr>
      </w:pPr>
      <w:r w:rsidRPr="00BA36F6">
        <w:rPr>
          <w:rFonts w:ascii="Arial" w:eastAsia="Calibri" w:hAnsi="Arial" w:cs="Arial"/>
          <w:bCs/>
          <w:sz w:val="20"/>
          <w:szCs w:val="20"/>
          <w:lang w:val="it-CH"/>
        </w:rPr>
        <w:t>Mahasiswa yang tidak presentasi akan dinilai berdasarkan kualitas pertanyaan yang diaj</w:t>
      </w:r>
      <w:r w:rsidRPr="00BA36F6">
        <w:rPr>
          <w:rFonts w:ascii="Arial" w:hAnsi="Arial" w:cs="Arial"/>
          <w:bCs/>
          <w:sz w:val="20"/>
          <w:szCs w:val="20"/>
          <w:lang w:val="it-CH"/>
        </w:rPr>
        <w:t>ukan pada saat sesi tanya jawab dengan kisaran nilai 60-100.</w:t>
      </w:r>
    </w:p>
    <w:p w:rsidR="006C2FD9" w:rsidRPr="00BA36F6" w:rsidRDefault="006C2FD9" w:rsidP="006C2FD9">
      <w:pPr>
        <w:pStyle w:val="ListParagraph"/>
        <w:numPr>
          <w:ilvl w:val="1"/>
          <w:numId w:val="6"/>
        </w:numPr>
        <w:tabs>
          <w:tab w:val="clear" w:pos="1440"/>
          <w:tab w:val="num" w:pos="426"/>
        </w:tabs>
        <w:spacing w:line="240" w:lineRule="auto"/>
        <w:ind w:left="426" w:hanging="426"/>
        <w:rPr>
          <w:rFonts w:ascii="Arial" w:hAnsi="Arial" w:cs="Arial"/>
          <w:bCs/>
          <w:sz w:val="20"/>
          <w:szCs w:val="20"/>
          <w:lang w:val="it-CH"/>
        </w:rPr>
      </w:pPr>
      <w:r w:rsidRPr="00BA36F6">
        <w:rPr>
          <w:rFonts w:ascii="Arial" w:eastAsia="Calibri" w:hAnsi="Arial" w:cs="Arial"/>
          <w:bCs/>
          <w:sz w:val="20"/>
          <w:szCs w:val="20"/>
          <w:lang w:val="id-ID"/>
        </w:rPr>
        <w:t xml:space="preserve">Topik yang dapat diambil adalah kebijakan di negara yang dibahas mengenai  </w:t>
      </w:r>
      <w:r w:rsidR="00DB7477">
        <w:rPr>
          <w:rFonts w:ascii="Arial" w:eastAsia="Calibri" w:hAnsi="Arial" w:cs="Arial"/>
          <w:bCs/>
          <w:sz w:val="20"/>
          <w:szCs w:val="20"/>
        </w:rPr>
        <w:t>transportasi atau jaminan sosial</w:t>
      </w:r>
      <w:r w:rsidR="00BA36F6" w:rsidRPr="00BA36F6">
        <w:rPr>
          <w:rFonts w:ascii="Arial" w:eastAsia="Calibri" w:hAnsi="Arial" w:cs="Arial"/>
          <w:bCs/>
          <w:sz w:val="20"/>
          <w:szCs w:val="20"/>
        </w:rPr>
        <w:t>.</w:t>
      </w:r>
    </w:p>
    <w:p w:rsidR="00C23CCF" w:rsidRDefault="00C23CCF" w:rsidP="006C2FD9">
      <w:pPr>
        <w:tabs>
          <w:tab w:val="num" w:pos="426"/>
        </w:tabs>
        <w:spacing w:line="240" w:lineRule="auto"/>
        <w:rPr>
          <w:rFonts w:ascii="Arial" w:hAnsi="Arial" w:cs="Arial"/>
          <w:b/>
          <w:bCs/>
          <w:sz w:val="28"/>
          <w:szCs w:val="28"/>
          <w:u w:val="single"/>
          <w:lang w:val="it-CH"/>
        </w:rPr>
      </w:pPr>
    </w:p>
    <w:p w:rsidR="006C2FD9" w:rsidRDefault="006C2FD9" w:rsidP="006C2FD9">
      <w:pPr>
        <w:tabs>
          <w:tab w:val="num" w:pos="426"/>
        </w:tabs>
        <w:spacing w:line="240" w:lineRule="auto"/>
        <w:rPr>
          <w:rFonts w:ascii="Arial" w:hAnsi="Arial" w:cs="Arial"/>
          <w:b/>
          <w:bCs/>
          <w:sz w:val="28"/>
          <w:szCs w:val="28"/>
          <w:u w:val="single"/>
          <w:lang w:val="it-CH"/>
        </w:rPr>
      </w:pPr>
      <w:r>
        <w:rPr>
          <w:rFonts w:ascii="Arial" w:hAnsi="Arial" w:cs="Arial"/>
          <w:b/>
          <w:bCs/>
          <w:sz w:val="28"/>
          <w:szCs w:val="28"/>
          <w:u w:val="single"/>
          <w:lang w:val="it-CH"/>
        </w:rPr>
        <w:t>EVALUASI HASIL PEMELAJARAN</w:t>
      </w:r>
    </w:p>
    <w:p w:rsidR="006C2FD9" w:rsidRDefault="006C2FD9" w:rsidP="006C2FD9">
      <w:pPr>
        <w:tabs>
          <w:tab w:val="num" w:pos="426"/>
        </w:tabs>
        <w:spacing w:line="240" w:lineRule="auto"/>
        <w:rPr>
          <w:rFonts w:ascii="Arial" w:hAnsi="Arial" w:cs="Arial"/>
          <w:b/>
          <w:bCs/>
          <w:lang w:val="it-CH"/>
        </w:rPr>
      </w:pPr>
      <w:r>
        <w:rPr>
          <w:rFonts w:ascii="Arial" w:hAnsi="Arial" w:cs="Arial"/>
          <w:b/>
          <w:bCs/>
          <w:lang w:val="it-CH"/>
        </w:rPr>
        <w:t>Bentuk/Jenis Instrumen</w:t>
      </w:r>
    </w:p>
    <w:p w:rsidR="006C2FD9" w:rsidRDefault="006C2FD9" w:rsidP="006C2FD9">
      <w:pPr>
        <w:pStyle w:val="ListParagraph"/>
        <w:numPr>
          <w:ilvl w:val="0"/>
          <w:numId w:val="10"/>
        </w:numPr>
        <w:tabs>
          <w:tab w:val="num" w:pos="426"/>
        </w:tabs>
        <w:spacing w:line="240" w:lineRule="auto"/>
        <w:rPr>
          <w:rFonts w:ascii="Arial" w:hAnsi="Arial" w:cs="Arial"/>
          <w:bCs/>
          <w:lang w:val="it-CH"/>
        </w:rPr>
      </w:pPr>
      <w:r>
        <w:rPr>
          <w:rFonts w:ascii="Arial" w:hAnsi="Arial" w:cs="Arial"/>
          <w:bCs/>
          <w:lang w:val="it-CH"/>
        </w:rPr>
        <w:t>Tugas Individu</w:t>
      </w:r>
    </w:p>
    <w:p w:rsidR="006C2FD9" w:rsidRDefault="006C2FD9" w:rsidP="006C2FD9">
      <w:pPr>
        <w:pStyle w:val="ListParagraph"/>
        <w:numPr>
          <w:ilvl w:val="0"/>
          <w:numId w:val="10"/>
        </w:numPr>
        <w:tabs>
          <w:tab w:val="num" w:pos="426"/>
        </w:tabs>
        <w:spacing w:line="240" w:lineRule="auto"/>
        <w:rPr>
          <w:rFonts w:ascii="Arial" w:hAnsi="Arial" w:cs="Arial"/>
          <w:bCs/>
          <w:lang w:val="it-CH"/>
        </w:rPr>
      </w:pPr>
      <w:r>
        <w:rPr>
          <w:rFonts w:ascii="Arial" w:hAnsi="Arial" w:cs="Arial"/>
          <w:bCs/>
          <w:lang w:val="it-CH"/>
        </w:rPr>
        <w:t>Tugas Akhir</w:t>
      </w:r>
    </w:p>
    <w:p w:rsidR="006C2FD9" w:rsidRDefault="006C2FD9" w:rsidP="006C2FD9">
      <w:pPr>
        <w:pStyle w:val="ListParagraph"/>
        <w:numPr>
          <w:ilvl w:val="0"/>
          <w:numId w:val="10"/>
        </w:numPr>
        <w:tabs>
          <w:tab w:val="num" w:pos="426"/>
        </w:tabs>
        <w:spacing w:line="240" w:lineRule="auto"/>
        <w:rPr>
          <w:rFonts w:ascii="Arial" w:hAnsi="Arial" w:cs="Arial"/>
          <w:bCs/>
          <w:lang w:val="it-CH"/>
        </w:rPr>
      </w:pPr>
      <w:r>
        <w:rPr>
          <w:rFonts w:ascii="Arial" w:hAnsi="Arial" w:cs="Arial"/>
          <w:bCs/>
          <w:lang w:val="it-CH"/>
        </w:rPr>
        <w:t>Diskusi Kelas</w:t>
      </w:r>
    </w:p>
    <w:p w:rsidR="006C2FD9" w:rsidRDefault="006C2FD9" w:rsidP="006C2FD9">
      <w:pPr>
        <w:pStyle w:val="ListParagraph"/>
        <w:numPr>
          <w:ilvl w:val="0"/>
          <w:numId w:val="10"/>
        </w:numPr>
        <w:tabs>
          <w:tab w:val="num" w:pos="426"/>
        </w:tabs>
        <w:spacing w:line="240" w:lineRule="auto"/>
        <w:rPr>
          <w:rFonts w:ascii="Arial" w:hAnsi="Arial" w:cs="Arial"/>
          <w:bCs/>
          <w:lang w:val="it-CH"/>
        </w:rPr>
      </w:pPr>
      <w:r>
        <w:rPr>
          <w:rFonts w:ascii="Arial" w:hAnsi="Arial" w:cs="Arial"/>
          <w:bCs/>
          <w:lang w:val="it-CH"/>
        </w:rPr>
        <w:t>Ujian Tengah Semester</w:t>
      </w:r>
    </w:p>
    <w:p w:rsidR="006C2FD9" w:rsidRDefault="006C2FD9" w:rsidP="006C2FD9">
      <w:pPr>
        <w:pStyle w:val="ListParagraph"/>
        <w:numPr>
          <w:ilvl w:val="0"/>
          <w:numId w:val="10"/>
        </w:numPr>
        <w:tabs>
          <w:tab w:val="num" w:pos="426"/>
        </w:tabs>
        <w:spacing w:line="240" w:lineRule="auto"/>
        <w:rPr>
          <w:rFonts w:ascii="Arial" w:hAnsi="Arial" w:cs="Arial"/>
          <w:bCs/>
          <w:lang w:val="it-CH"/>
        </w:rPr>
      </w:pPr>
      <w:r>
        <w:rPr>
          <w:rFonts w:ascii="Arial" w:hAnsi="Arial" w:cs="Arial"/>
          <w:bCs/>
          <w:lang w:val="it-CH"/>
        </w:rPr>
        <w:t>Ujian Akhir Semester</w:t>
      </w:r>
    </w:p>
    <w:p w:rsidR="006C2FD9" w:rsidRDefault="006C2FD9" w:rsidP="006C2FD9">
      <w:pPr>
        <w:tabs>
          <w:tab w:val="num" w:pos="426"/>
        </w:tabs>
        <w:spacing w:line="240" w:lineRule="auto"/>
        <w:rPr>
          <w:rFonts w:ascii="Arial" w:hAnsi="Arial" w:cs="Arial"/>
          <w:bCs/>
          <w:lang w:val="it-CH"/>
        </w:rPr>
      </w:pPr>
    </w:p>
    <w:p w:rsidR="006C2FD9" w:rsidRDefault="006C2FD9" w:rsidP="006C2FD9">
      <w:pPr>
        <w:tabs>
          <w:tab w:val="num" w:pos="426"/>
        </w:tabs>
        <w:spacing w:line="240" w:lineRule="auto"/>
        <w:rPr>
          <w:rFonts w:ascii="Arial" w:hAnsi="Arial" w:cs="Arial"/>
          <w:b/>
          <w:bCs/>
          <w:lang w:val="it-CH"/>
        </w:rPr>
      </w:pPr>
      <w:r>
        <w:rPr>
          <w:rFonts w:ascii="Arial" w:hAnsi="Arial" w:cs="Arial"/>
          <w:b/>
          <w:bCs/>
          <w:lang w:val="it-CH"/>
        </w:rPr>
        <w:t>Skema Penilaian Akhir</w:t>
      </w:r>
    </w:p>
    <w:tbl>
      <w:tblPr>
        <w:tblStyle w:val="TableGrid"/>
        <w:tblW w:w="0" w:type="auto"/>
        <w:jc w:val="center"/>
        <w:tblLook w:val="04A0"/>
      </w:tblPr>
      <w:tblGrid>
        <w:gridCol w:w="510"/>
        <w:gridCol w:w="2528"/>
        <w:gridCol w:w="852"/>
      </w:tblGrid>
      <w:tr w:rsidR="006C2FD9" w:rsidTr="008222D3">
        <w:trPr>
          <w:jc w:val="center"/>
        </w:trPr>
        <w:tc>
          <w:tcPr>
            <w:tcW w:w="0" w:type="auto"/>
          </w:tcPr>
          <w:p w:rsidR="006C2FD9" w:rsidRPr="008222D3" w:rsidRDefault="006C2FD9" w:rsidP="006C2FD9">
            <w:pPr>
              <w:tabs>
                <w:tab w:val="num" w:pos="426"/>
              </w:tabs>
              <w:rPr>
                <w:rFonts w:ascii="Arial" w:hAnsi="Arial" w:cs="Arial"/>
                <w:b/>
                <w:bCs/>
                <w:lang w:val="it-CH"/>
              </w:rPr>
            </w:pPr>
            <w:r w:rsidRPr="008222D3">
              <w:rPr>
                <w:rFonts w:ascii="Arial" w:hAnsi="Arial" w:cs="Arial"/>
                <w:b/>
                <w:bCs/>
                <w:lang w:val="it-CH"/>
              </w:rPr>
              <w:t>No</w:t>
            </w:r>
          </w:p>
        </w:tc>
        <w:tc>
          <w:tcPr>
            <w:tcW w:w="0" w:type="auto"/>
          </w:tcPr>
          <w:p w:rsidR="006C2FD9" w:rsidRPr="008222D3" w:rsidRDefault="006C2FD9" w:rsidP="006C2FD9">
            <w:pPr>
              <w:tabs>
                <w:tab w:val="num" w:pos="426"/>
              </w:tabs>
              <w:rPr>
                <w:rFonts w:ascii="Arial" w:hAnsi="Arial" w:cs="Arial"/>
                <w:b/>
                <w:bCs/>
                <w:lang w:val="it-CH"/>
              </w:rPr>
            </w:pPr>
            <w:r w:rsidRPr="008222D3">
              <w:rPr>
                <w:rFonts w:ascii="Arial" w:hAnsi="Arial" w:cs="Arial"/>
                <w:b/>
                <w:bCs/>
                <w:lang w:val="it-CH"/>
              </w:rPr>
              <w:t>Jenis Instrumen</w:t>
            </w:r>
          </w:p>
        </w:tc>
        <w:tc>
          <w:tcPr>
            <w:tcW w:w="0" w:type="auto"/>
          </w:tcPr>
          <w:p w:rsidR="006C2FD9" w:rsidRPr="008222D3" w:rsidRDefault="006C2FD9" w:rsidP="006C2FD9">
            <w:pPr>
              <w:tabs>
                <w:tab w:val="num" w:pos="426"/>
              </w:tabs>
              <w:rPr>
                <w:rFonts w:ascii="Arial" w:hAnsi="Arial" w:cs="Arial"/>
                <w:b/>
                <w:bCs/>
                <w:lang w:val="it-CH"/>
              </w:rPr>
            </w:pPr>
            <w:r w:rsidRPr="008222D3">
              <w:rPr>
                <w:rFonts w:ascii="Arial" w:hAnsi="Arial" w:cs="Arial"/>
                <w:b/>
                <w:bCs/>
                <w:lang w:val="it-CH"/>
              </w:rPr>
              <w:t>Bobot</w:t>
            </w:r>
          </w:p>
        </w:tc>
      </w:tr>
      <w:tr w:rsidR="006C2FD9" w:rsidTr="008222D3">
        <w:trPr>
          <w:jc w:val="center"/>
        </w:trPr>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1</w:t>
            </w:r>
          </w:p>
        </w:tc>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Tugas Individu</w:t>
            </w:r>
          </w:p>
        </w:tc>
        <w:tc>
          <w:tcPr>
            <w:tcW w:w="0" w:type="auto"/>
          </w:tcPr>
          <w:p w:rsidR="006C2FD9" w:rsidRDefault="008222D3" w:rsidP="006C2FD9">
            <w:pPr>
              <w:tabs>
                <w:tab w:val="num" w:pos="426"/>
              </w:tabs>
              <w:rPr>
                <w:rFonts w:ascii="Arial" w:hAnsi="Arial" w:cs="Arial"/>
                <w:bCs/>
                <w:lang w:val="it-CH"/>
              </w:rPr>
            </w:pPr>
            <w:r>
              <w:rPr>
                <w:rFonts w:ascii="Arial" w:hAnsi="Arial" w:cs="Arial"/>
                <w:bCs/>
                <w:lang w:val="it-CH"/>
              </w:rPr>
              <w:t>15%</w:t>
            </w:r>
          </w:p>
        </w:tc>
      </w:tr>
      <w:tr w:rsidR="006C2FD9" w:rsidTr="008222D3">
        <w:trPr>
          <w:jc w:val="center"/>
        </w:trPr>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2</w:t>
            </w:r>
          </w:p>
        </w:tc>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Tugas Mandiri</w:t>
            </w:r>
          </w:p>
        </w:tc>
        <w:tc>
          <w:tcPr>
            <w:tcW w:w="0" w:type="auto"/>
          </w:tcPr>
          <w:p w:rsidR="006C2FD9" w:rsidRDefault="008222D3" w:rsidP="006C2FD9">
            <w:pPr>
              <w:tabs>
                <w:tab w:val="num" w:pos="426"/>
              </w:tabs>
              <w:rPr>
                <w:rFonts w:ascii="Arial" w:hAnsi="Arial" w:cs="Arial"/>
                <w:bCs/>
                <w:lang w:val="it-CH"/>
              </w:rPr>
            </w:pPr>
            <w:r>
              <w:rPr>
                <w:rFonts w:ascii="Arial" w:hAnsi="Arial" w:cs="Arial"/>
                <w:bCs/>
                <w:lang w:val="it-CH"/>
              </w:rPr>
              <w:t>15%</w:t>
            </w:r>
          </w:p>
        </w:tc>
      </w:tr>
      <w:tr w:rsidR="006C2FD9" w:rsidTr="008222D3">
        <w:trPr>
          <w:jc w:val="center"/>
        </w:trPr>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3</w:t>
            </w:r>
          </w:p>
        </w:tc>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Diskusi Kelas</w:t>
            </w:r>
          </w:p>
        </w:tc>
        <w:tc>
          <w:tcPr>
            <w:tcW w:w="0" w:type="auto"/>
          </w:tcPr>
          <w:p w:rsidR="006C2FD9" w:rsidRDefault="008222D3" w:rsidP="006C2FD9">
            <w:pPr>
              <w:tabs>
                <w:tab w:val="num" w:pos="426"/>
              </w:tabs>
              <w:rPr>
                <w:rFonts w:ascii="Arial" w:hAnsi="Arial" w:cs="Arial"/>
                <w:bCs/>
                <w:lang w:val="it-CH"/>
              </w:rPr>
            </w:pPr>
            <w:r>
              <w:rPr>
                <w:rFonts w:ascii="Arial" w:hAnsi="Arial" w:cs="Arial"/>
                <w:bCs/>
                <w:lang w:val="it-CH"/>
              </w:rPr>
              <w:t>20%</w:t>
            </w:r>
          </w:p>
        </w:tc>
      </w:tr>
      <w:tr w:rsidR="006C2FD9" w:rsidTr="008222D3">
        <w:trPr>
          <w:jc w:val="center"/>
        </w:trPr>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4</w:t>
            </w:r>
          </w:p>
        </w:tc>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Ujian Tengah Semester</w:t>
            </w:r>
          </w:p>
        </w:tc>
        <w:tc>
          <w:tcPr>
            <w:tcW w:w="0" w:type="auto"/>
          </w:tcPr>
          <w:p w:rsidR="006C2FD9" w:rsidRDefault="008222D3" w:rsidP="006C2FD9">
            <w:pPr>
              <w:tabs>
                <w:tab w:val="num" w:pos="426"/>
              </w:tabs>
              <w:rPr>
                <w:rFonts w:ascii="Arial" w:hAnsi="Arial" w:cs="Arial"/>
                <w:bCs/>
                <w:lang w:val="it-CH"/>
              </w:rPr>
            </w:pPr>
            <w:r>
              <w:rPr>
                <w:rFonts w:ascii="Arial" w:hAnsi="Arial" w:cs="Arial"/>
                <w:bCs/>
                <w:lang w:val="it-CH"/>
              </w:rPr>
              <w:t>25%</w:t>
            </w:r>
          </w:p>
        </w:tc>
      </w:tr>
      <w:tr w:rsidR="006C2FD9" w:rsidTr="008222D3">
        <w:trPr>
          <w:jc w:val="center"/>
        </w:trPr>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5</w:t>
            </w:r>
          </w:p>
        </w:tc>
        <w:tc>
          <w:tcPr>
            <w:tcW w:w="0" w:type="auto"/>
          </w:tcPr>
          <w:p w:rsidR="006C2FD9" w:rsidRDefault="006C2FD9" w:rsidP="006C2FD9">
            <w:pPr>
              <w:tabs>
                <w:tab w:val="num" w:pos="426"/>
              </w:tabs>
              <w:rPr>
                <w:rFonts w:ascii="Arial" w:hAnsi="Arial" w:cs="Arial"/>
                <w:bCs/>
                <w:lang w:val="it-CH"/>
              </w:rPr>
            </w:pPr>
            <w:r>
              <w:rPr>
                <w:rFonts w:ascii="Arial" w:hAnsi="Arial" w:cs="Arial"/>
                <w:bCs/>
                <w:lang w:val="it-CH"/>
              </w:rPr>
              <w:t>Ujian Akhir Semester</w:t>
            </w:r>
          </w:p>
        </w:tc>
        <w:tc>
          <w:tcPr>
            <w:tcW w:w="0" w:type="auto"/>
          </w:tcPr>
          <w:p w:rsidR="006C2FD9" w:rsidRDefault="008222D3" w:rsidP="006C2FD9">
            <w:pPr>
              <w:tabs>
                <w:tab w:val="num" w:pos="426"/>
              </w:tabs>
              <w:rPr>
                <w:rFonts w:ascii="Arial" w:hAnsi="Arial" w:cs="Arial"/>
                <w:bCs/>
                <w:lang w:val="it-CH"/>
              </w:rPr>
            </w:pPr>
            <w:r>
              <w:rPr>
                <w:rFonts w:ascii="Arial" w:hAnsi="Arial" w:cs="Arial"/>
                <w:bCs/>
                <w:lang w:val="it-CH"/>
              </w:rPr>
              <w:t>25%</w:t>
            </w:r>
          </w:p>
        </w:tc>
      </w:tr>
    </w:tbl>
    <w:p w:rsidR="006C2FD9" w:rsidRDefault="006C2FD9" w:rsidP="006C2FD9">
      <w:pPr>
        <w:tabs>
          <w:tab w:val="num" w:pos="426"/>
        </w:tabs>
        <w:spacing w:line="240" w:lineRule="auto"/>
        <w:rPr>
          <w:rFonts w:ascii="Arial" w:hAnsi="Arial" w:cs="Arial"/>
          <w:bCs/>
          <w:lang w:val="it-CH"/>
        </w:rPr>
      </w:pPr>
    </w:p>
    <w:p w:rsidR="00C23CCF" w:rsidRDefault="00C23CCF" w:rsidP="006C2FD9">
      <w:pPr>
        <w:tabs>
          <w:tab w:val="num" w:pos="426"/>
        </w:tabs>
        <w:spacing w:line="240" w:lineRule="auto"/>
        <w:rPr>
          <w:rFonts w:ascii="Arial" w:hAnsi="Arial" w:cs="Arial"/>
          <w:b/>
          <w:bCs/>
          <w:lang w:val="it-CH"/>
        </w:rPr>
      </w:pPr>
    </w:p>
    <w:p w:rsidR="00C23CCF" w:rsidRDefault="00C23CCF" w:rsidP="006C2FD9">
      <w:pPr>
        <w:tabs>
          <w:tab w:val="num" w:pos="426"/>
        </w:tabs>
        <w:spacing w:line="240" w:lineRule="auto"/>
        <w:rPr>
          <w:rFonts w:ascii="Arial" w:hAnsi="Arial" w:cs="Arial"/>
          <w:b/>
          <w:bCs/>
          <w:lang w:val="it-CH"/>
        </w:rPr>
      </w:pPr>
    </w:p>
    <w:p w:rsidR="00C23CCF" w:rsidRDefault="00C23CCF" w:rsidP="006C2FD9">
      <w:pPr>
        <w:tabs>
          <w:tab w:val="num" w:pos="426"/>
        </w:tabs>
        <w:spacing w:line="240" w:lineRule="auto"/>
        <w:rPr>
          <w:rFonts w:ascii="Arial" w:hAnsi="Arial" w:cs="Arial"/>
          <w:b/>
          <w:bCs/>
          <w:lang w:val="it-CH"/>
        </w:rPr>
      </w:pPr>
    </w:p>
    <w:p w:rsidR="008222D3" w:rsidRDefault="008222D3" w:rsidP="006C2FD9">
      <w:pPr>
        <w:tabs>
          <w:tab w:val="num" w:pos="426"/>
        </w:tabs>
        <w:spacing w:line="240" w:lineRule="auto"/>
        <w:rPr>
          <w:rFonts w:ascii="Arial" w:hAnsi="Arial" w:cs="Arial"/>
          <w:b/>
          <w:bCs/>
          <w:lang w:val="it-CH"/>
        </w:rPr>
      </w:pPr>
      <w:r>
        <w:rPr>
          <w:rFonts w:ascii="Arial" w:hAnsi="Arial" w:cs="Arial"/>
          <w:b/>
          <w:bCs/>
          <w:lang w:val="it-CH"/>
        </w:rPr>
        <w:lastRenderedPageBreak/>
        <w:t>Kisi-kisi Soal UTS</w:t>
      </w:r>
    </w:p>
    <w:tbl>
      <w:tblPr>
        <w:tblStyle w:val="TableGrid"/>
        <w:tblW w:w="0" w:type="auto"/>
        <w:jc w:val="center"/>
        <w:tblBorders>
          <w:bottom w:val="single" w:sz="4" w:space="0" w:color="auto"/>
        </w:tblBorders>
        <w:tblLook w:val="04A0"/>
      </w:tblPr>
      <w:tblGrid>
        <w:gridCol w:w="1280"/>
        <w:gridCol w:w="5463"/>
        <w:gridCol w:w="1342"/>
        <w:gridCol w:w="852"/>
      </w:tblGrid>
      <w:tr w:rsidR="008222D3" w:rsidTr="00BA36F6">
        <w:trPr>
          <w:jc w:val="center"/>
        </w:trPr>
        <w:tc>
          <w:tcPr>
            <w:tcW w:w="0" w:type="auto"/>
          </w:tcPr>
          <w:p w:rsidR="008222D3" w:rsidRPr="008222D3" w:rsidRDefault="008222D3" w:rsidP="008222D3">
            <w:pPr>
              <w:tabs>
                <w:tab w:val="num" w:pos="426"/>
              </w:tabs>
              <w:jc w:val="center"/>
              <w:rPr>
                <w:rFonts w:ascii="Arial" w:hAnsi="Arial" w:cs="Arial"/>
                <w:b/>
                <w:bCs/>
                <w:lang w:val="it-CH"/>
              </w:rPr>
            </w:pPr>
            <w:r w:rsidRPr="008222D3">
              <w:rPr>
                <w:rFonts w:ascii="Arial" w:hAnsi="Arial" w:cs="Arial"/>
                <w:b/>
                <w:bCs/>
                <w:lang w:val="it-CH"/>
              </w:rPr>
              <w:t>Instrumen</w:t>
            </w:r>
          </w:p>
        </w:tc>
        <w:tc>
          <w:tcPr>
            <w:tcW w:w="0" w:type="auto"/>
          </w:tcPr>
          <w:p w:rsidR="008222D3" w:rsidRPr="008222D3" w:rsidRDefault="008222D3" w:rsidP="008222D3">
            <w:pPr>
              <w:tabs>
                <w:tab w:val="num" w:pos="426"/>
              </w:tabs>
              <w:jc w:val="center"/>
              <w:rPr>
                <w:rFonts w:ascii="Arial" w:hAnsi="Arial" w:cs="Arial"/>
                <w:b/>
                <w:bCs/>
                <w:lang w:val="it-CH"/>
              </w:rPr>
            </w:pPr>
            <w:r w:rsidRPr="008222D3">
              <w:rPr>
                <w:rFonts w:ascii="Arial" w:hAnsi="Arial" w:cs="Arial"/>
                <w:b/>
                <w:bCs/>
                <w:lang w:val="it-CH"/>
              </w:rPr>
              <w:t>Jumlah Soal</w:t>
            </w:r>
          </w:p>
        </w:tc>
        <w:tc>
          <w:tcPr>
            <w:tcW w:w="0" w:type="auto"/>
          </w:tcPr>
          <w:p w:rsidR="008222D3" w:rsidRPr="008222D3" w:rsidRDefault="008222D3" w:rsidP="008222D3">
            <w:pPr>
              <w:tabs>
                <w:tab w:val="num" w:pos="426"/>
              </w:tabs>
              <w:jc w:val="center"/>
              <w:rPr>
                <w:rFonts w:ascii="Arial" w:hAnsi="Arial" w:cs="Arial"/>
                <w:b/>
                <w:bCs/>
                <w:lang w:val="it-CH"/>
              </w:rPr>
            </w:pPr>
            <w:r w:rsidRPr="008222D3">
              <w:rPr>
                <w:rFonts w:ascii="Arial" w:hAnsi="Arial" w:cs="Arial"/>
                <w:b/>
                <w:bCs/>
                <w:lang w:val="it-CH"/>
              </w:rPr>
              <w:t>Sifat Ujian</w:t>
            </w:r>
          </w:p>
        </w:tc>
        <w:tc>
          <w:tcPr>
            <w:tcW w:w="0" w:type="auto"/>
          </w:tcPr>
          <w:p w:rsidR="008222D3" w:rsidRPr="008222D3" w:rsidRDefault="008222D3" w:rsidP="008222D3">
            <w:pPr>
              <w:tabs>
                <w:tab w:val="num" w:pos="426"/>
              </w:tabs>
              <w:jc w:val="center"/>
              <w:rPr>
                <w:rFonts w:ascii="Arial" w:hAnsi="Arial" w:cs="Arial"/>
                <w:b/>
                <w:bCs/>
                <w:lang w:val="it-CH"/>
              </w:rPr>
            </w:pPr>
            <w:r w:rsidRPr="008222D3">
              <w:rPr>
                <w:rFonts w:ascii="Arial" w:hAnsi="Arial" w:cs="Arial"/>
                <w:b/>
                <w:bCs/>
                <w:lang w:val="it-CH"/>
              </w:rPr>
              <w:t>Bobot</w:t>
            </w:r>
          </w:p>
        </w:tc>
      </w:tr>
      <w:tr w:rsidR="008222D3" w:rsidTr="00BA36F6">
        <w:trPr>
          <w:jc w:val="center"/>
        </w:trPr>
        <w:tc>
          <w:tcPr>
            <w:tcW w:w="0" w:type="auto"/>
          </w:tcPr>
          <w:p w:rsidR="008222D3" w:rsidRDefault="008222D3" w:rsidP="008222D3">
            <w:pPr>
              <w:tabs>
                <w:tab w:val="num" w:pos="426"/>
              </w:tabs>
              <w:jc w:val="center"/>
              <w:rPr>
                <w:rFonts w:ascii="Arial" w:hAnsi="Arial" w:cs="Arial"/>
                <w:bCs/>
                <w:lang w:val="it-CH"/>
              </w:rPr>
            </w:pPr>
            <w:r>
              <w:rPr>
                <w:rFonts w:ascii="Arial" w:hAnsi="Arial" w:cs="Arial"/>
                <w:bCs/>
                <w:lang w:val="it-CH"/>
              </w:rPr>
              <w:t>Teori</w:t>
            </w:r>
          </w:p>
        </w:tc>
        <w:tc>
          <w:tcPr>
            <w:tcW w:w="0" w:type="auto"/>
          </w:tcPr>
          <w:p w:rsidR="008222D3" w:rsidRDefault="008E13C1" w:rsidP="008222D3">
            <w:pPr>
              <w:tabs>
                <w:tab w:val="num" w:pos="426"/>
              </w:tabs>
              <w:jc w:val="center"/>
              <w:rPr>
                <w:rFonts w:ascii="Arial" w:hAnsi="Arial" w:cs="Arial"/>
                <w:bCs/>
                <w:lang w:val="it-CH"/>
              </w:rPr>
            </w:pPr>
            <w:r>
              <w:rPr>
                <w:rFonts w:ascii="Arial" w:hAnsi="Arial" w:cs="Arial"/>
                <w:bCs/>
                <w:lang w:val="it-CH"/>
              </w:rPr>
              <w:t>6</w:t>
            </w:r>
            <w:r w:rsidR="008222D3">
              <w:rPr>
                <w:rFonts w:ascii="Arial" w:hAnsi="Arial" w:cs="Arial"/>
                <w:bCs/>
                <w:lang w:val="it-CH"/>
              </w:rPr>
              <w:t xml:space="preserve"> (mahasiswa menjawab 4 dari 6 soal</w:t>
            </w:r>
            <w:r w:rsidR="00DB7477">
              <w:rPr>
                <w:rFonts w:ascii="Arial" w:hAnsi="Arial" w:cs="Arial"/>
                <w:bCs/>
                <w:lang w:val="it-CH"/>
              </w:rPr>
              <w:t xml:space="preserve"> yang diberikan</w:t>
            </w:r>
            <w:r w:rsidR="008222D3">
              <w:rPr>
                <w:rFonts w:ascii="Arial" w:hAnsi="Arial" w:cs="Arial"/>
                <w:bCs/>
                <w:lang w:val="it-CH"/>
              </w:rPr>
              <w:t>)</w:t>
            </w:r>
          </w:p>
        </w:tc>
        <w:tc>
          <w:tcPr>
            <w:tcW w:w="0" w:type="auto"/>
          </w:tcPr>
          <w:p w:rsidR="008222D3" w:rsidRDefault="008222D3" w:rsidP="008222D3">
            <w:pPr>
              <w:tabs>
                <w:tab w:val="num" w:pos="426"/>
              </w:tabs>
              <w:jc w:val="center"/>
              <w:rPr>
                <w:rFonts w:ascii="Arial" w:hAnsi="Arial" w:cs="Arial"/>
                <w:bCs/>
                <w:lang w:val="it-CH"/>
              </w:rPr>
            </w:pPr>
            <w:r>
              <w:rPr>
                <w:rFonts w:ascii="Arial" w:hAnsi="Arial" w:cs="Arial"/>
                <w:bCs/>
                <w:lang w:val="it-CH"/>
              </w:rPr>
              <w:t>Tutup Buku</w:t>
            </w:r>
          </w:p>
        </w:tc>
        <w:tc>
          <w:tcPr>
            <w:tcW w:w="0" w:type="auto"/>
          </w:tcPr>
          <w:p w:rsidR="008222D3" w:rsidRDefault="008222D3" w:rsidP="008222D3">
            <w:pPr>
              <w:tabs>
                <w:tab w:val="num" w:pos="426"/>
              </w:tabs>
              <w:jc w:val="center"/>
              <w:rPr>
                <w:rFonts w:ascii="Arial" w:hAnsi="Arial" w:cs="Arial"/>
                <w:bCs/>
                <w:lang w:val="it-CH"/>
              </w:rPr>
            </w:pPr>
            <w:r>
              <w:rPr>
                <w:rFonts w:ascii="Arial" w:hAnsi="Arial" w:cs="Arial"/>
                <w:bCs/>
                <w:lang w:val="it-CH"/>
              </w:rPr>
              <w:t>100%</w:t>
            </w:r>
          </w:p>
        </w:tc>
      </w:tr>
    </w:tbl>
    <w:p w:rsidR="008222D3" w:rsidRDefault="008222D3" w:rsidP="006C2FD9">
      <w:pPr>
        <w:tabs>
          <w:tab w:val="num" w:pos="426"/>
        </w:tabs>
        <w:spacing w:line="240" w:lineRule="auto"/>
        <w:rPr>
          <w:rFonts w:ascii="Arial" w:hAnsi="Arial" w:cs="Arial"/>
          <w:bCs/>
          <w:lang w:val="it-CH"/>
        </w:rPr>
      </w:pPr>
    </w:p>
    <w:p w:rsidR="008222D3" w:rsidRDefault="008222D3" w:rsidP="008222D3">
      <w:pPr>
        <w:tabs>
          <w:tab w:val="num" w:pos="426"/>
        </w:tabs>
        <w:spacing w:line="240" w:lineRule="auto"/>
        <w:ind w:left="720"/>
        <w:rPr>
          <w:rFonts w:ascii="Arial" w:hAnsi="Arial" w:cs="Arial"/>
          <w:b/>
          <w:bCs/>
          <w:lang w:val="it-CH"/>
        </w:rPr>
      </w:pPr>
      <w:r>
        <w:rPr>
          <w:rFonts w:ascii="Arial" w:hAnsi="Arial" w:cs="Arial"/>
          <w:b/>
          <w:bCs/>
          <w:lang w:val="it-CH"/>
        </w:rPr>
        <w:t>Ranah Kompetensi Soal UTS</w:t>
      </w:r>
    </w:p>
    <w:tbl>
      <w:tblPr>
        <w:tblStyle w:val="TableGrid"/>
        <w:tblW w:w="0" w:type="auto"/>
        <w:jc w:val="center"/>
        <w:tblLook w:val="04A0"/>
      </w:tblPr>
      <w:tblGrid>
        <w:gridCol w:w="1781"/>
        <w:gridCol w:w="1280"/>
        <w:gridCol w:w="1512"/>
        <w:gridCol w:w="852"/>
      </w:tblGrid>
      <w:tr w:rsidR="008222D3" w:rsidTr="00B00761">
        <w:trPr>
          <w:jc w:val="center"/>
        </w:trPr>
        <w:tc>
          <w:tcPr>
            <w:tcW w:w="0" w:type="auto"/>
          </w:tcPr>
          <w:p w:rsidR="008222D3" w:rsidRPr="008222D3" w:rsidRDefault="008222D3" w:rsidP="00B00761">
            <w:pPr>
              <w:tabs>
                <w:tab w:val="num" w:pos="426"/>
              </w:tabs>
              <w:jc w:val="center"/>
              <w:rPr>
                <w:rFonts w:ascii="Arial" w:hAnsi="Arial" w:cs="Arial"/>
                <w:b/>
                <w:bCs/>
                <w:lang w:val="it-CH"/>
              </w:rPr>
            </w:pPr>
            <w:r>
              <w:rPr>
                <w:rFonts w:ascii="Arial" w:hAnsi="Arial" w:cs="Arial"/>
                <w:b/>
                <w:bCs/>
                <w:lang w:val="it-CH"/>
              </w:rPr>
              <w:t>Ranah Kognitif</w:t>
            </w:r>
          </w:p>
        </w:tc>
        <w:tc>
          <w:tcPr>
            <w:tcW w:w="0" w:type="auto"/>
          </w:tcPr>
          <w:p w:rsidR="008222D3" w:rsidRPr="008222D3" w:rsidRDefault="008222D3" w:rsidP="00B00761">
            <w:pPr>
              <w:tabs>
                <w:tab w:val="num" w:pos="426"/>
              </w:tabs>
              <w:jc w:val="center"/>
              <w:rPr>
                <w:rFonts w:ascii="Arial" w:hAnsi="Arial" w:cs="Arial"/>
                <w:b/>
                <w:bCs/>
                <w:lang w:val="it-CH"/>
              </w:rPr>
            </w:pPr>
            <w:r>
              <w:rPr>
                <w:rFonts w:ascii="Arial" w:hAnsi="Arial" w:cs="Arial"/>
                <w:b/>
                <w:bCs/>
                <w:lang w:val="it-CH"/>
              </w:rPr>
              <w:t>Instrumen</w:t>
            </w:r>
          </w:p>
        </w:tc>
        <w:tc>
          <w:tcPr>
            <w:tcW w:w="0" w:type="auto"/>
          </w:tcPr>
          <w:p w:rsidR="008222D3" w:rsidRPr="008222D3" w:rsidRDefault="008222D3" w:rsidP="00B00761">
            <w:pPr>
              <w:tabs>
                <w:tab w:val="num" w:pos="426"/>
              </w:tabs>
              <w:jc w:val="center"/>
              <w:rPr>
                <w:rFonts w:ascii="Arial" w:hAnsi="Arial" w:cs="Arial"/>
                <w:b/>
                <w:bCs/>
                <w:lang w:val="it-CH"/>
              </w:rPr>
            </w:pPr>
            <w:r>
              <w:rPr>
                <w:rFonts w:ascii="Arial" w:hAnsi="Arial" w:cs="Arial"/>
                <w:b/>
                <w:bCs/>
                <w:lang w:val="it-CH"/>
              </w:rPr>
              <w:t>Jumlah Soal</w:t>
            </w:r>
          </w:p>
        </w:tc>
        <w:tc>
          <w:tcPr>
            <w:tcW w:w="0" w:type="auto"/>
          </w:tcPr>
          <w:p w:rsidR="008222D3" w:rsidRPr="008222D3" w:rsidRDefault="008222D3" w:rsidP="00B00761">
            <w:pPr>
              <w:tabs>
                <w:tab w:val="num" w:pos="426"/>
              </w:tabs>
              <w:jc w:val="center"/>
              <w:rPr>
                <w:rFonts w:ascii="Arial" w:hAnsi="Arial" w:cs="Arial"/>
                <w:b/>
                <w:bCs/>
                <w:lang w:val="it-CH"/>
              </w:rPr>
            </w:pPr>
            <w:r>
              <w:rPr>
                <w:rFonts w:ascii="Arial" w:hAnsi="Arial" w:cs="Arial"/>
                <w:b/>
                <w:bCs/>
                <w:lang w:val="it-CH"/>
              </w:rPr>
              <w:t>Bobot</w:t>
            </w:r>
          </w:p>
        </w:tc>
      </w:tr>
      <w:tr w:rsidR="008222D3" w:rsidTr="00B00761">
        <w:trPr>
          <w:jc w:val="center"/>
        </w:trPr>
        <w:tc>
          <w:tcPr>
            <w:tcW w:w="0" w:type="auto"/>
          </w:tcPr>
          <w:p w:rsidR="008222D3" w:rsidRDefault="008222D3" w:rsidP="00B00761">
            <w:pPr>
              <w:tabs>
                <w:tab w:val="num" w:pos="426"/>
              </w:tabs>
              <w:jc w:val="center"/>
              <w:rPr>
                <w:rFonts w:ascii="Arial" w:hAnsi="Arial" w:cs="Arial"/>
                <w:bCs/>
                <w:lang w:val="it-CH"/>
              </w:rPr>
            </w:pPr>
            <w:r>
              <w:rPr>
                <w:rFonts w:ascii="Arial" w:hAnsi="Arial" w:cs="Arial"/>
                <w:bCs/>
                <w:lang w:val="it-CH"/>
              </w:rPr>
              <w:t>K1</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Teori</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1</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25%</w:t>
            </w:r>
          </w:p>
        </w:tc>
      </w:tr>
      <w:tr w:rsidR="008222D3" w:rsidTr="00B00761">
        <w:trPr>
          <w:jc w:val="center"/>
        </w:trPr>
        <w:tc>
          <w:tcPr>
            <w:tcW w:w="0" w:type="auto"/>
          </w:tcPr>
          <w:p w:rsidR="008222D3" w:rsidRDefault="008222D3" w:rsidP="00B00761">
            <w:pPr>
              <w:tabs>
                <w:tab w:val="num" w:pos="426"/>
              </w:tabs>
              <w:jc w:val="center"/>
              <w:rPr>
                <w:rFonts w:ascii="Arial" w:hAnsi="Arial" w:cs="Arial"/>
                <w:bCs/>
                <w:lang w:val="it-CH"/>
              </w:rPr>
            </w:pPr>
            <w:r>
              <w:rPr>
                <w:rFonts w:ascii="Arial" w:hAnsi="Arial" w:cs="Arial"/>
                <w:bCs/>
                <w:lang w:val="it-CH"/>
              </w:rPr>
              <w:t>K2</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Teori</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2</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50%</w:t>
            </w:r>
          </w:p>
        </w:tc>
      </w:tr>
      <w:tr w:rsidR="008222D3" w:rsidTr="00B00761">
        <w:trPr>
          <w:jc w:val="center"/>
        </w:trPr>
        <w:tc>
          <w:tcPr>
            <w:tcW w:w="0" w:type="auto"/>
          </w:tcPr>
          <w:p w:rsidR="008222D3" w:rsidRDefault="008222D3" w:rsidP="00B00761">
            <w:pPr>
              <w:tabs>
                <w:tab w:val="num" w:pos="426"/>
              </w:tabs>
              <w:jc w:val="center"/>
              <w:rPr>
                <w:rFonts w:ascii="Arial" w:hAnsi="Arial" w:cs="Arial"/>
                <w:bCs/>
                <w:lang w:val="it-CH"/>
              </w:rPr>
            </w:pPr>
            <w:r>
              <w:rPr>
                <w:rFonts w:ascii="Arial" w:hAnsi="Arial" w:cs="Arial"/>
                <w:bCs/>
                <w:lang w:val="it-CH"/>
              </w:rPr>
              <w:t>K3</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Teori</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1</w:t>
            </w:r>
          </w:p>
        </w:tc>
        <w:tc>
          <w:tcPr>
            <w:tcW w:w="0" w:type="auto"/>
          </w:tcPr>
          <w:p w:rsidR="008222D3" w:rsidRDefault="008E13C1" w:rsidP="00B00761">
            <w:pPr>
              <w:tabs>
                <w:tab w:val="num" w:pos="426"/>
              </w:tabs>
              <w:jc w:val="center"/>
              <w:rPr>
                <w:rFonts w:ascii="Arial" w:hAnsi="Arial" w:cs="Arial"/>
                <w:bCs/>
                <w:lang w:val="it-CH"/>
              </w:rPr>
            </w:pPr>
            <w:r>
              <w:rPr>
                <w:rFonts w:ascii="Arial" w:hAnsi="Arial" w:cs="Arial"/>
                <w:bCs/>
                <w:lang w:val="it-CH"/>
              </w:rPr>
              <w:t>25%</w:t>
            </w:r>
          </w:p>
        </w:tc>
      </w:tr>
      <w:tr w:rsidR="008E13C1" w:rsidTr="00B00761">
        <w:trPr>
          <w:jc w:val="center"/>
        </w:trPr>
        <w:tc>
          <w:tcPr>
            <w:tcW w:w="0" w:type="auto"/>
            <w:gridSpan w:val="2"/>
          </w:tcPr>
          <w:p w:rsidR="008E13C1" w:rsidRPr="008E13C1" w:rsidRDefault="008E13C1" w:rsidP="00B00761">
            <w:pPr>
              <w:tabs>
                <w:tab w:val="num" w:pos="426"/>
              </w:tabs>
              <w:jc w:val="center"/>
              <w:rPr>
                <w:rFonts w:ascii="Arial" w:hAnsi="Arial" w:cs="Arial"/>
                <w:b/>
                <w:bCs/>
                <w:lang w:val="it-CH"/>
              </w:rPr>
            </w:pPr>
            <w:r w:rsidRPr="008E13C1">
              <w:rPr>
                <w:rFonts w:ascii="Arial" w:hAnsi="Arial" w:cs="Arial"/>
                <w:b/>
                <w:bCs/>
                <w:lang w:val="it-CH"/>
              </w:rPr>
              <w:t>Jumlah</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4</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100%</w:t>
            </w:r>
          </w:p>
        </w:tc>
      </w:tr>
    </w:tbl>
    <w:p w:rsidR="008222D3" w:rsidRDefault="008222D3" w:rsidP="008E13C1">
      <w:pPr>
        <w:tabs>
          <w:tab w:val="num" w:pos="426"/>
        </w:tabs>
        <w:spacing w:line="240" w:lineRule="auto"/>
        <w:rPr>
          <w:rFonts w:ascii="Arial" w:hAnsi="Arial" w:cs="Arial"/>
          <w:b/>
          <w:bCs/>
          <w:lang w:val="it-CH"/>
        </w:rPr>
      </w:pPr>
    </w:p>
    <w:p w:rsidR="008E13C1" w:rsidRDefault="008E13C1" w:rsidP="008E13C1">
      <w:pPr>
        <w:tabs>
          <w:tab w:val="num" w:pos="426"/>
        </w:tabs>
        <w:spacing w:line="240" w:lineRule="auto"/>
        <w:rPr>
          <w:rFonts w:ascii="Arial" w:hAnsi="Arial" w:cs="Arial"/>
          <w:b/>
          <w:bCs/>
          <w:lang w:val="it-CH"/>
        </w:rPr>
      </w:pPr>
      <w:r>
        <w:rPr>
          <w:rFonts w:ascii="Arial" w:hAnsi="Arial" w:cs="Arial"/>
          <w:b/>
          <w:bCs/>
          <w:lang w:val="it-CH"/>
        </w:rPr>
        <w:t>Kisi-kisi Soal UAS</w:t>
      </w:r>
    </w:p>
    <w:tbl>
      <w:tblPr>
        <w:tblStyle w:val="TableGrid"/>
        <w:tblW w:w="0" w:type="auto"/>
        <w:jc w:val="center"/>
        <w:tblLook w:val="04A0"/>
      </w:tblPr>
      <w:tblGrid>
        <w:gridCol w:w="1280"/>
        <w:gridCol w:w="3970"/>
        <w:gridCol w:w="1342"/>
        <w:gridCol w:w="852"/>
      </w:tblGrid>
      <w:tr w:rsidR="008E13C1" w:rsidTr="00B00761">
        <w:trPr>
          <w:jc w:val="center"/>
        </w:trPr>
        <w:tc>
          <w:tcPr>
            <w:tcW w:w="0" w:type="auto"/>
          </w:tcPr>
          <w:p w:rsidR="008E13C1" w:rsidRPr="008222D3" w:rsidRDefault="008E13C1" w:rsidP="00B00761">
            <w:pPr>
              <w:tabs>
                <w:tab w:val="num" w:pos="426"/>
              </w:tabs>
              <w:jc w:val="center"/>
              <w:rPr>
                <w:rFonts w:ascii="Arial" w:hAnsi="Arial" w:cs="Arial"/>
                <w:b/>
                <w:bCs/>
                <w:lang w:val="it-CH"/>
              </w:rPr>
            </w:pPr>
            <w:r w:rsidRPr="008222D3">
              <w:rPr>
                <w:rFonts w:ascii="Arial" w:hAnsi="Arial" w:cs="Arial"/>
                <w:b/>
                <w:bCs/>
                <w:lang w:val="it-CH"/>
              </w:rPr>
              <w:t>Instrumen</w:t>
            </w:r>
          </w:p>
        </w:tc>
        <w:tc>
          <w:tcPr>
            <w:tcW w:w="0" w:type="auto"/>
          </w:tcPr>
          <w:p w:rsidR="008E13C1" w:rsidRPr="008222D3" w:rsidRDefault="008E13C1" w:rsidP="00B00761">
            <w:pPr>
              <w:tabs>
                <w:tab w:val="num" w:pos="426"/>
              </w:tabs>
              <w:jc w:val="center"/>
              <w:rPr>
                <w:rFonts w:ascii="Arial" w:hAnsi="Arial" w:cs="Arial"/>
                <w:b/>
                <w:bCs/>
                <w:lang w:val="it-CH"/>
              </w:rPr>
            </w:pPr>
            <w:r w:rsidRPr="008222D3">
              <w:rPr>
                <w:rFonts w:ascii="Arial" w:hAnsi="Arial" w:cs="Arial"/>
                <w:b/>
                <w:bCs/>
                <w:lang w:val="it-CH"/>
              </w:rPr>
              <w:t>Jumlah Soal</w:t>
            </w:r>
          </w:p>
        </w:tc>
        <w:tc>
          <w:tcPr>
            <w:tcW w:w="0" w:type="auto"/>
          </w:tcPr>
          <w:p w:rsidR="008E13C1" w:rsidRPr="008222D3" w:rsidRDefault="008E13C1" w:rsidP="00B00761">
            <w:pPr>
              <w:tabs>
                <w:tab w:val="num" w:pos="426"/>
              </w:tabs>
              <w:jc w:val="center"/>
              <w:rPr>
                <w:rFonts w:ascii="Arial" w:hAnsi="Arial" w:cs="Arial"/>
                <w:b/>
                <w:bCs/>
                <w:lang w:val="it-CH"/>
              </w:rPr>
            </w:pPr>
            <w:r w:rsidRPr="008222D3">
              <w:rPr>
                <w:rFonts w:ascii="Arial" w:hAnsi="Arial" w:cs="Arial"/>
                <w:b/>
                <w:bCs/>
                <w:lang w:val="it-CH"/>
              </w:rPr>
              <w:t>Sifat Ujian</w:t>
            </w:r>
          </w:p>
        </w:tc>
        <w:tc>
          <w:tcPr>
            <w:tcW w:w="0" w:type="auto"/>
          </w:tcPr>
          <w:p w:rsidR="008E13C1" w:rsidRPr="008222D3" w:rsidRDefault="008E13C1" w:rsidP="00B00761">
            <w:pPr>
              <w:tabs>
                <w:tab w:val="num" w:pos="426"/>
              </w:tabs>
              <w:jc w:val="center"/>
              <w:rPr>
                <w:rFonts w:ascii="Arial" w:hAnsi="Arial" w:cs="Arial"/>
                <w:b/>
                <w:bCs/>
                <w:lang w:val="it-CH"/>
              </w:rPr>
            </w:pPr>
            <w:r w:rsidRPr="008222D3">
              <w:rPr>
                <w:rFonts w:ascii="Arial" w:hAnsi="Arial" w:cs="Arial"/>
                <w:b/>
                <w:bCs/>
                <w:lang w:val="it-CH"/>
              </w:rPr>
              <w:t>Bobot</w:t>
            </w:r>
          </w:p>
        </w:tc>
      </w:tr>
      <w:tr w:rsidR="008E13C1" w:rsidTr="00B00761">
        <w:trPr>
          <w:jc w:val="center"/>
        </w:trPr>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Kasus</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6 (mahasiswa menjawab 4 dari 6 soal)</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Tutup Buku</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100%</w:t>
            </w:r>
          </w:p>
        </w:tc>
      </w:tr>
    </w:tbl>
    <w:p w:rsidR="008E13C1" w:rsidRDefault="008E13C1" w:rsidP="008E13C1">
      <w:pPr>
        <w:tabs>
          <w:tab w:val="num" w:pos="426"/>
        </w:tabs>
        <w:spacing w:line="240" w:lineRule="auto"/>
        <w:rPr>
          <w:rFonts w:ascii="Arial" w:hAnsi="Arial" w:cs="Arial"/>
          <w:bCs/>
          <w:lang w:val="it-CH"/>
        </w:rPr>
      </w:pPr>
    </w:p>
    <w:p w:rsidR="008E13C1" w:rsidRDefault="008E13C1" w:rsidP="008E13C1">
      <w:pPr>
        <w:tabs>
          <w:tab w:val="num" w:pos="426"/>
        </w:tabs>
        <w:spacing w:line="240" w:lineRule="auto"/>
        <w:ind w:left="720"/>
        <w:rPr>
          <w:rFonts w:ascii="Arial" w:hAnsi="Arial" w:cs="Arial"/>
          <w:b/>
          <w:bCs/>
          <w:lang w:val="it-CH"/>
        </w:rPr>
      </w:pPr>
      <w:r>
        <w:rPr>
          <w:rFonts w:ascii="Arial" w:hAnsi="Arial" w:cs="Arial"/>
          <w:b/>
          <w:bCs/>
          <w:lang w:val="it-CH"/>
        </w:rPr>
        <w:t>Ranah Kompetensi Soal UTS</w:t>
      </w:r>
    </w:p>
    <w:tbl>
      <w:tblPr>
        <w:tblStyle w:val="TableGrid"/>
        <w:tblW w:w="0" w:type="auto"/>
        <w:jc w:val="center"/>
        <w:tblLook w:val="04A0"/>
      </w:tblPr>
      <w:tblGrid>
        <w:gridCol w:w="1781"/>
        <w:gridCol w:w="1280"/>
        <w:gridCol w:w="1512"/>
        <w:gridCol w:w="852"/>
      </w:tblGrid>
      <w:tr w:rsidR="008E13C1" w:rsidTr="00B00761">
        <w:trPr>
          <w:jc w:val="center"/>
        </w:trPr>
        <w:tc>
          <w:tcPr>
            <w:tcW w:w="0" w:type="auto"/>
          </w:tcPr>
          <w:p w:rsidR="008E13C1" w:rsidRPr="008222D3" w:rsidRDefault="008E13C1" w:rsidP="00B00761">
            <w:pPr>
              <w:tabs>
                <w:tab w:val="num" w:pos="426"/>
              </w:tabs>
              <w:jc w:val="center"/>
              <w:rPr>
                <w:rFonts w:ascii="Arial" w:hAnsi="Arial" w:cs="Arial"/>
                <w:b/>
                <w:bCs/>
                <w:lang w:val="it-CH"/>
              </w:rPr>
            </w:pPr>
            <w:r>
              <w:rPr>
                <w:rFonts w:ascii="Arial" w:hAnsi="Arial" w:cs="Arial"/>
                <w:b/>
                <w:bCs/>
                <w:lang w:val="it-CH"/>
              </w:rPr>
              <w:t>Ranah Kognitif</w:t>
            </w:r>
          </w:p>
        </w:tc>
        <w:tc>
          <w:tcPr>
            <w:tcW w:w="0" w:type="auto"/>
          </w:tcPr>
          <w:p w:rsidR="008E13C1" w:rsidRPr="008222D3" w:rsidRDefault="008E13C1" w:rsidP="00B00761">
            <w:pPr>
              <w:tabs>
                <w:tab w:val="num" w:pos="426"/>
              </w:tabs>
              <w:jc w:val="center"/>
              <w:rPr>
                <w:rFonts w:ascii="Arial" w:hAnsi="Arial" w:cs="Arial"/>
                <w:b/>
                <w:bCs/>
                <w:lang w:val="it-CH"/>
              </w:rPr>
            </w:pPr>
            <w:r>
              <w:rPr>
                <w:rFonts w:ascii="Arial" w:hAnsi="Arial" w:cs="Arial"/>
                <w:b/>
                <w:bCs/>
                <w:lang w:val="it-CH"/>
              </w:rPr>
              <w:t>Instrumen</w:t>
            </w:r>
          </w:p>
        </w:tc>
        <w:tc>
          <w:tcPr>
            <w:tcW w:w="0" w:type="auto"/>
          </w:tcPr>
          <w:p w:rsidR="008E13C1" w:rsidRPr="008222D3" w:rsidRDefault="008E13C1" w:rsidP="00B00761">
            <w:pPr>
              <w:tabs>
                <w:tab w:val="num" w:pos="426"/>
              </w:tabs>
              <w:jc w:val="center"/>
              <w:rPr>
                <w:rFonts w:ascii="Arial" w:hAnsi="Arial" w:cs="Arial"/>
                <w:b/>
                <w:bCs/>
                <w:lang w:val="it-CH"/>
              </w:rPr>
            </w:pPr>
            <w:r>
              <w:rPr>
                <w:rFonts w:ascii="Arial" w:hAnsi="Arial" w:cs="Arial"/>
                <w:b/>
                <w:bCs/>
                <w:lang w:val="it-CH"/>
              </w:rPr>
              <w:t>Jumlah Soal</w:t>
            </w:r>
          </w:p>
        </w:tc>
        <w:tc>
          <w:tcPr>
            <w:tcW w:w="0" w:type="auto"/>
          </w:tcPr>
          <w:p w:rsidR="008E13C1" w:rsidRPr="008222D3" w:rsidRDefault="008E13C1" w:rsidP="00B00761">
            <w:pPr>
              <w:tabs>
                <w:tab w:val="num" w:pos="426"/>
              </w:tabs>
              <w:jc w:val="center"/>
              <w:rPr>
                <w:rFonts w:ascii="Arial" w:hAnsi="Arial" w:cs="Arial"/>
                <w:b/>
                <w:bCs/>
                <w:lang w:val="it-CH"/>
              </w:rPr>
            </w:pPr>
            <w:r>
              <w:rPr>
                <w:rFonts w:ascii="Arial" w:hAnsi="Arial" w:cs="Arial"/>
                <w:b/>
                <w:bCs/>
                <w:lang w:val="it-CH"/>
              </w:rPr>
              <w:t>Bobot</w:t>
            </w:r>
          </w:p>
        </w:tc>
      </w:tr>
      <w:tr w:rsidR="008E13C1" w:rsidTr="00B00761">
        <w:trPr>
          <w:jc w:val="center"/>
        </w:trPr>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K4</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Kasus</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3</w:t>
            </w:r>
          </w:p>
        </w:tc>
        <w:tc>
          <w:tcPr>
            <w:tcW w:w="0" w:type="auto"/>
          </w:tcPr>
          <w:p w:rsidR="008E13C1" w:rsidRDefault="00DB7477" w:rsidP="00B00761">
            <w:pPr>
              <w:tabs>
                <w:tab w:val="num" w:pos="426"/>
              </w:tabs>
              <w:jc w:val="center"/>
              <w:rPr>
                <w:rFonts w:ascii="Arial" w:hAnsi="Arial" w:cs="Arial"/>
                <w:bCs/>
                <w:lang w:val="it-CH"/>
              </w:rPr>
            </w:pPr>
            <w:r>
              <w:rPr>
                <w:rFonts w:ascii="Arial" w:hAnsi="Arial" w:cs="Arial"/>
                <w:bCs/>
                <w:lang w:val="it-CH"/>
              </w:rPr>
              <w:t>100</w:t>
            </w:r>
            <w:r w:rsidR="008E13C1">
              <w:rPr>
                <w:rFonts w:ascii="Arial" w:hAnsi="Arial" w:cs="Arial"/>
                <w:bCs/>
                <w:lang w:val="it-CH"/>
              </w:rPr>
              <w:t>%</w:t>
            </w:r>
          </w:p>
        </w:tc>
      </w:tr>
      <w:tr w:rsidR="008E13C1" w:rsidTr="00B00761">
        <w:trPr>
          <w:jc w:val="center"/>
        </w:trPr>
        <w:tc>
          <w:tcPr>
            <w:tcW w:w="0" w:type="auto"/>
            <w:gridSpan w:val="2"/>
          </w:tcPr>
          <w:p w:rsidR="008E13C1" w:rsidRPr="008E13C1" w:rsidRDefault="008E13C1" w:rsidP="00B00761">
            <w:pPr>
              <w:tabs>
                <w:tab w:val="num" w:pos="426"/>
              </w:tabs>
              <w:jc w:val="center"/>
              <w:rPr>
                <w:rFonts w:ascii="Arial" w:hAnsi="Arial" w:cs="Arial"/>
                <w:b/>
                <w:bCs/>
                <w:lang w:val="it-CH"/>
              </w:rPr>
            </w:pPr>
            <w:r w:rsidRPr="008E13C1">
              <w:rPr>
                <w:rFonts w:ascii="Arial" w:hAnsi="Arial" w:cs="Arial"/>
                <w:b/>
                <w:bCs/>
                <w:lang w:val="it-CH"/>
              </w:rPr>
              <w:t>Jumlah</w:t>
            </w:r>
          </w:p>
        </w:tc>
        <w:tc>
          <w:tcPr>
            <w:tcW w:w="0" w:type="auto"/>
          </w:tcPr>
          <w:p w:rsidR="008E13C1" w:rsidRDefault="00DB7477" w:rsidP="00B00761">
            <w:pPr>
              <w:tabs>
                <w:tab w:val="num" w:pos="426"/>
              </w:tabs>
              <w:jc w:val="center"/>
              <w:rPr>
                <w:rFonts w:ascii="Arial" w:hAnsi="Arial" w:cs="Arial"/>
                <w:bCs/>
                <w:lang w:val="it-CH"/>
              </w:rPr>
            </w:pPr>
            <w:r>
              <w:rPr>
                <w:rFonts w:ascii="Arial" w:hAnsi="Arial" w:cs="Arial"/>
                <w:bCs/>
                <w:lang w:val="it-CH"/>
              </w:rPr>
              <w:t>3</w:t>
            </w:r>
          </w:p>
        </w:tc>
        <w:tc>
          <w:tcPr>
            <w:tcW w:w="0" w:type="auto"/>
          </w:tcPr>
          <w:p w:rsidR="008E13C1" w:rsidRDefault="008E13C1" w:rsidP="00B00761">
            <w:pPr>
              <w:tabs>
                <w:tab w:val="num" w:pos="426"/>
              </w:tabs>
              <w:jc w:val="center"/>
              <w:rPr>
                <w:rFonts w:ascii="Arial" w:hAnsi="Arial" w:cs="Arial"/>
                <w:bCs/>
                <w:lang w:val="it-CH"/>
              </w:rPr>
            </w:pPr>
            <w:r>
              <w:rPr>
                <w:rFonts w:ascii="Arial" w:hAnsi="Arial" w:cs="Arial"/>
                <w:bCs/>
                <w:lang w:val="it-CH"/>
              </w:rPr>
              <w:t>100%</w:t>
            </w:r>
          </w:p>
        </w:tc>
      </w:tr>
    </w:tbl>
    <w:p w:rsidR="008E13C1" w:rsidRDefault="008E13C1"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Default="00D15AAF" w:rsidP="008E13C1">
      <w:pPr>
        <w:tabs>
          <w:tab w:val="num" w:pos="426"/>
        </w:tabs>
        <w:spacing w:line="240" w:lineRule="auto"/>
        <w:rPr>
          <w:rFonts w:ascii="Arial" w:hAnsi="Arial" w:cs="Arial"/>
          <w:b/>
          <w:bCs/>
          <w:lang w:val="it-CH"/>
        </w:rPr>
      </w:pPr>
    </w:p>
    <w:p w:rsidR="00D15AAF" w:rsidRPr="008E13C1" w:rsidRDefault="00D15AAF" w:rsidP="008E13C1">
      <w:pPr>
        <w:tabs>
          <w:tab w:val="num" w:pos="426"/>
        </w:tabs>
        <w:spacing w:line="240" w:lineRule="auto"/>
        <w:rPr>
          <w:rFonts w:ascii="Arial" w:hAnsi="Arial" w:cs="Arial"/>
          <w:b/>
          <w:bCs/>
          <w:lang w:val="it-CH"/>
        </w:rPr>
      </w:pPr>
    </w:p>
    <w:sectPr w:rsidR="00D15AAF" w:rsidRPr="008E13C1" w:rsidSect="00167B4A">
      <w:footerReference w:type="default" r:id="rId7"/>
      <w:pgSz w:w="11907" w:h="16839" w:code="9"/>
      <w:pgMar w:top="1440" w:right="1440" w:bottom="1440" w:left="144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B41" w:rsidRDefault="00671B41" w:rsidP="008E13C1">
      <w:pPr>
        <w:spacing w:line="240" w:lineRule="auto"/>
      </w:pPr>
      <w:r>
        <w:separator/>
      </w:r>
    </w:p>
  </w:endnote>
  <w:endnote w:type="continuationSeparator" w:id="1">
    <w:p w:rsidR="00671B41" w:rsidRDefault="00671B41" w:rsidP="008E13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9143"/>
      <w:docPartObj>
        <w:docPartGallery w:val="Page Numbers (Bottom of Page)"/>
        <w:docPartUnique/>
      </w:docPartObj>
    </w:sdtPr>
    <w:sdtContent>
      <w:p w:rsidR="00B00761" w:rsidRDefault="001A3442">
        <w:pPr>
          <w:pStyle w:val="Footer"/>
          <w:jc w:val="center"/>
        </w:pPr>
        <w:fldSimple w:instr=" PAGE   \* MERGEFORMAT ">
          <w:r w:rsidR="000133D7">
            <w:rPr>
              <w:noProof/>
            </w:rPr>
            <w:t>2</w:t>
          </w:r>
        </w:fldSimple>
      </w:p>
    </w:sdtContent>
  </w:sdt>
  <w:p w:rsidR="00B00761" w:rsidRDefault="00B00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B41" w:rsidRDefault="00671B41" w:rsidP="008E13C1">
      <w:pPr>
        <w:spacing w:line="240" w:lineRule="auto"/>
      </w:pPr>
      <w:r>
        <w:separator/>
      </w:r>
    </w:p>
  </w:footnote>
  <w:footnote w:type="continuationSeparator" w:id="1">
    <w:p w:rsidR="00671B41" w:rsidRDefault="00671B41" w:rsidP="008E13C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2811"/>
    <w:multiLevelType w:val="multilevel"/>
    <w:tmpl w:val="CF905DD2"/>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
    <w:nsid w:val="1770480D"/>
    <w:multiLevelType w:val="hybridMultilevel"/>
    <w:tmpl w:val="18A2570A"/>
    <w:lvl w:ilvl="0" w:tplc="E1C0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D03CA"/>
    <w:multiLevelType w:val="hybridMultilevel"/>
    <w:tmpl w:val="106ED1F2"/>
    <w:lvl w:ilvl="0" w:tplc="04090015">
      <w:start w:val="1"/>
      <w:numFmt w:val="upperLetter"/>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E4A09B7"/>
    <w:multiLevelType w:val="hybridMultilevel"/>
    <w:tmpl w:val="F802F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54910"/>
    <w:multiLevelType w:val="hybridMultilevel"/>
    <w:tmpl w:val="7708D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00AC9"/>
    <w:multiLevelType w:val="hybridMultilevel"/>
    <w:tmpl w:val="F0522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51FB4"/>
    <w:multiLevelType w:val="hybridMultilevel"/>
    <w:tmpl w:val="0106B2C6"/>
    <w:lvl w:ilvl="0" w:tplc="4ED21DC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24315"/>
    <w:multiLevelType w:val="hybridMultilevel"/>
    <w:tmpl w:val="9BA8ED0A"/>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CF2C37"/>
    <w:multiLevelType w:val="hybridMultilevel"/>
    <w:tmpl w:val="BB8C9A4C"/>
    <w:lvl w:ilvl="0" w:tplc="E1B8E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9177B"/>
    <w:multiLevelType w:val="hybridMultilevel"/>
    <w:tmpl w:val="3DCE6C70"/>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4"/>
  </w:num>
  <w:num w:numId="5">
    <w:abstractNumId w:val="0"/>
  </w:num>
  <w:num w:numId="6">
    <w:abstractNumId w:val="9"/>
  </w:num>
  <w:num w:numId="7">
    <w:abstractNumId w:val="7"/>
  </w:num>
  <w:num w:numId="8">
    <w:abstractNumId w:val="6"/>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5B26"/>
    <w:rsid w:val="000133D7"/>
    <w:rsid w:val="00144C14"/>
    <w:rsid w:val="00167B4A"/>
    <w:rsid w:val="001A3442"/>
    <w:rsid w:val="0028551C"/>
    <w:rsid w:val="003241FA"/>
    <w:rsid w:val="00365B26"/>
    <w:rsid w:val="004D41AC"/>
    <w:rsid w:val="005807B6"/>
    <w:rsid w:val="006150E8"/>
    <w:rsid w:val="00671B41"/>
    <w:rsid w:val="00681613"/>
    <w:rsid w:val="006C2FD9"/>
    <w:rsid w:val="006E06C8"/>
    <w:rsid w:val="008222D3"/>
    <w:rsid w:val="008E13C1"/>
    <w:rsid w:val="00914C01"/>
    <w:rsid w:val="00962D4E"/>
    <w:rsid w:val="009E018E"/>
    <w:rsid w:val="009F0E67"/>
    <w:rsid w:val="00AF4B6A"/>
    <w:rsid w:val="00B00761"/>
    <w:rsid w:val="00B31E0F"/>
    <w:rsid w:val="00BA36F6"/>
    <w:rsid w:val="00BB56C2"/>
    <w:rsid w:val="00BF3181"/>
    <w:rsid w:val="00C037FB"/>
    <w:rsid w:val="00C23CCF"/>
    <w:rsid w:val="00D15AAF"/>
    <w:rsid w:val="00D316A6"/>
    <w:rsid w:val="00DB74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8" type="connector" idref="#_x0000_s1042"/>
        <o:r id="V:Rule29" type="connector" idref="#_x0000_s1033"/>
        <o:r id="V:Rule30" type="connector" idref="#_x0000_s1044"/>
        <o:r id="V:Rule31" type="connector" idref="#_x0000_s1228"/>
        <o:r id="V:Rule32" type="connector" idref="#_x0000_s1230"/>
        <o:r id="V:Rule33" type="connector" idref="#_x0000_s1040"/>
        <o:r id="V:Rule34" type="connector" idref="#_x0000_s1223"/>
        <o:r id="V:Rule35" type="connector" idref="#_x0000_s1244"/>
        <o:r id="V:Rule36" type="connector" idref="#_x0000_s1045"/>
        <o:r id="V:Rule37" type="connector" idref="#_x0000_s1219"/>
        <o:r id="V:Rule38" type="connector" idref="#_x0000_s1239"/>
        <o:r id="V:Rule39" type="connector" idref="#_x0000_s1229"/>
        <o:r id="V:Rule40" type="connector" idref="#_x0000_s1034"/>
        <o:r id="V:Rule41" type="connector" idref="#_x0000_s1245"/>
        <o:r id="V:Rule42" type="connector" idref="#_x0000_s1043"/>
        <o:r id="V:Rule43" type="connector" idref="#_x0000_s1036"/>
        <o:r id="V:Rule44" type="connector" idref="#_x0000_s1038"/>
        <o:r id="V:Rule45" type="connector" idref="#_x0000_s1225"/>
        <o:r id="V:Rule46" type="connector" idref="#_x0000_s1224"/>
        <o:r id="V:Rule47" type="connector" idref="#_x0000_s1246"/>
        <o:r id="V:Rule48" type="connector" idref="#_x0000_s1041"/>
        <o:r id="V:Rule49" type="connector" idref="#_x0000_s1222"/>
        <o:r id="V:Rule50" type="connector" idref="#_x0000_s1243"/>
        <o:r id="V:Rule51" type="connector" idref="#_x0000_s1037"/>
        <o:r id="V:Rule52" type="connector" idref="#_x0000_s1039"/>
        <o:r id="V:Rule53" type="connector" idref="#_x0000_s1227"/>
        <o:r id="V:Rule54" type="connector" idref="#_x0000_s1035"/>
      </o:rules>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C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D4E"/>
    <w:pPr>
      <w:ind w:left="720"/>
      <w:contextualSpacing/>
    </w:pPr>
  </w:style>
  <w:style w:type="table" w:styleId="TableGrid">
    <w:name w:val="Table Grid"/>
    <w:basedOn w:val="TableNormal"/>
    <w:uiPriority w:val="59"/>
    <w:rsid w:val="00D316A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13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3C1"/>
    <w:rPr>
      <w:rFonts w:ascii="Tahoma" w:hAnsi="Tahoma" w:cs="Tahoma"/>
      <w:sz w:val="16"/>
      <w:szCs w:val="16"/>
    </w:rPr>
  </w:style>
  <w:style w:type="paragraph" w:styleId="Header">
    <w:name w:val="header"/>
    <w:basedOn w:val="Normal"/>
    <w:link w:val="HeaderChar"/>
    <w:uiPriority w:val="99"/>
    <w:semiHidden/>
    <w:unhideWhenUsed/>
    <w:rsid w:val="008E13C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13C1"/>
  </w:style>
  <w:style w:type="paragraph" w:styleId="Footer">
    <w:name w:val="footer"/>
    <w:basedOn w:val="Normal"/>
    <w:link w:val="FooterChar"/>
    <w:uiPriority w:val="99"/>
    <w:unhideWhenUsed/>
    <w:rsid w:val="008E13C1"/>
    <w:pPr>
      <w:tabs>
        <w:tab w:val="center" w:pos="4680"/>
        <w:tab w:val="right" w:pos="9360"/>
      </w:tabs>
      <w:spacing w:line="240" w:lineRule="auto"/>
    </w:pPr>
  </w:style>
  <w:style w:type="character" w:customStyle="1" w:styleId="FooterChar">
    <w:name w:val="Footer Char"/>
    <w:basedOn w:val="DefaultParagraphFont"/>
    <w:link w:val="Footer"/>
    <w:uiPriority w:val="99"/>
    <w:rsid w:val="008E13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2019-02-25T06:01:00Z</cp:lastPrinted>
  <dcterms:created xsi:type="dcterms:W3CDTF">2019-02-25T06:04:00Z</dcterms:created>
  <dcterms:modified xsi:type="dcterms:W3CDTF">2019-02-25T06:04:00Z</dcterms:modified>
</cp:coreProperties>
</file>