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397" w:rsidRDefault="00574D51">
      <w:pPr>
        <w:pStyle w:val="Heading3"/>
        <w:spacing w:before="54"/>
        <w:ind w:left="572" w:right="563"/>
        <w:jc w:val="center"/>
      </w:pPr>
      <w:r>
        <w:t>RESUME LAPORAN PENELITIAN</w:t>
      </w:r>
    </w:p>
    <w:p w:rsidR="001E2397" w:rsidRDefault="001E2397">
      <w:pPr>
        <w:pStyle w:val="BodyText"/>
        <w:spacing w:before="11"/>
        <w:rPr>
          <w:b/>
          <w:sz w:val="23"/>
        </w:rPr>
      </w:pPr>
    </w:p>
    <w:p w:rsidR="001E2397" w:rsidRDefault="00574D51">
      <w:pPr>
        <w:ind w:left="664" w:right="563"/>
        <w:jc w:val="center"/>
        <w:rPr>
          <w:b/>
          <w:sz w:val="32"/>
        </w:rPr>
      </w:pPr>
      <w:r>
        <w:rPr>
          <w:b/>
          <w:sz w:val="32"/>
        </w:rPr>
        <w:t>PERSEPSI MASYARAKAT TERHADAP PEMBAURAN KEBANGSAAN DI KALIMANTAN TIMUR</w:t>
      </w:r>
    </w:p>
    <w:p w:rsidR="001E2397" w:rsidRDefault="00574D51">
      <w:pPr>
        <w:ind w:left="584" w:right="563"/>
        <w:jc w:val="center"/>
        <w:rPr>
          <w:sz w:val="26"/>
        </w:rPr>
      </w:pPr>
      <w:r>
        <w:rPr>
          <w:sz w:val="26"/>
        </w:rPr>
        <w:t>( Lokasi Penelitian : Kota Samarinda dan Balikpapan)</w:t>
      </w:r>
    </w:p>
    <w:p w:rsidR="001E2397" w:rsidRDefault="001E2397">
      <w:pPr>
        <w:pStyle w:val="BodyText"/>
        <w:rPr>
          <w:sz w:val="26"/>
        </w:rPr>
      </w:pPr>
    </w:p>
    <w:p w:rsidR="001E2397" w:rsidRDefault="001E2397">
      <w:pPr>
        <w:pStyle w:val="BodyText"/>
        <w:spacing w:before="11"/>
        <w:rPr>
          <w:sz w:val="27"/>
        </w:rPr>
      </w:pPr>
    </w:p>
    <w:p w:rsidR="001E2397" w:rsidRDefault="00574D51">
      <w:pPr>
        <w:pStyle w:val="Heading2"/>
        <w:spacing w:before="0" w:line="242" w:lineRule="auto"/>
        <w:ind w:left="2113" w:right="2105" w:firstLine="0"/>
        <w:jc w:val="center"/>
      </w:pPr>
      <w:r>
        <w:t>FORUM PEMBAURAN KEBANGSAAN PROVINSI KALIMANTAN TIMUR</w:t>
      </w:r>
    </w:p>
    <w:p w:rsidR="001E2397" w:rsidRDefault="00574D51">
      <w:pPr>
        <w:spacing w:line="248" w:lineRule="exact"/>
        <w:ind w:left="591" w:right="563"/>
        <w:jc w:val="center"/>
        <w:rPr>
          <w:b/>
        </w:rPr>
      </w:pPr>
      <w:r>
        <w:pict>
          <v:shapetype id="_x0000_t202" coordsize="21600,21600" o:spt="202" path="m,l,21600r21600,l21600,xe">
            <v:stroke joinstyle="miter"/>
            <v:path gradientshapeok="t" o:connecttype="rect"/>
          </v:shapetype>
          <v:shape id="_x0000_s1036" type="#_x0000_t202" style="position:absolute;left:0;text-align:left;margin-left:3in;margin-top:33.9pt;width:150.95pt;height:147.5pt;z-index:-32368;mso-position-horizontal-relative:page" filled="f" stroked="f">
            <v:textbox inset="0,0,0,0">
              <w:txbxContent>
                <w:p w:rsidR="001E2397" w:rsidRDefault="001E2397">
                  <w:pPr>
                    <w:pStyle w:val="BodyText"/>
                    <w:rPr>
                      <w:rFonts w:ascii="Bookman Old Style"/>
                      <w:b/>
                    </w:rPr>
                  </w:pPr>
                </w:p>
                <w:p w:rsidR="001E2397" w:rsidRDefault="001E2397">
                  <w:pPr>
                    <w:pStyle w:val="BodyText"/>
                    <w:rPr>
                      <w:rFonts w:ascii="Bookman Old Style"/>
                      <w:b/>
                    </w:rPr>
                  </w:pPr>
                </w:p>
                <w:p w:rsidR="001E2397" w:rsidRDefault="001E2397">
                  <w:pPr>
                    <w:pStyle w:val="BodyText"/>
                    <w:rPr>
                      <w:rFonts w:ascii="Bookman Old Style"/>
                      <w:b/>
                    </w:rPr>
                  </w:pPr>
                </w:p>
                <w:p w:rsidR="001E2397" w:rsidRDefault="001E2397">
                  <w:pPr>
                    <w:pStyle w:val="BodyText"/>
                    <w:rPr>
                      <w:rFonts w:ascii="Bookman Old Style"/>
                      <w:b/>
                    </w:rPr>
                  </w:pPr>
                </w:p>
                <w:p w:rsidR="001E2397" w:rsidRDefault="001E2397">
                  <w:pPr>
                    <w:pStyle w:val="BodyText"/>
                    <w:rPr>
                      <w:rFonts w:ascii="Bookman Old Style"/>
                      <w:b/>
                    </w:rPr>
                  </w:pPr>
                </w:p>
                <w:p w:rsidR="001E2397" w:rsidRDefault="001E2397">
                  <w:pPr>
                    <w:pStyle w:val="BodyText"/>
                    <w:rPr>
                      <w:rFonts w:ascii="Bookman Old Style"/>
                      <w:b/>
                    </w:rPr>
                  </w:pPr>
                </w:p>
                <w:p w:rsidR="001E2397" w:rsidRDefault="001E2397">
                  <w:pPr>
                    <w:pStyle w:val="BodyText"/>
                    <w:rPr>
                      <w:rFonts w:ascii="Bookman Old Style"/>
                      <w:b/>
                    </w:rPr>
                  </w:pPr>
                </w:p>
                <w:p w:rsidR="001E2397" w:rsidRDefault="001E2397">
                  <w:pPr>
                    <w:pStyle w:val="BodyText"/>
                    <w:rPr>
                      <w:rFonts w:ascii="Bookman Old Style"/>
                      <w:b/>
                    </w:rPr>
                  </w:pPr>
                </w:p>
                <w:p w:rsidR="001E2397" w:rsidRDefault="001E2397">
                  <w:pPr>
                    <w:pStyle w:val="BodyText"/>
                    <w:spacing w:before="5"/>
                    <w:rPr>
                      <w:rFonts w:ascii="Bookman Old Style"/>
                      <w:b/>
                      <w:sz w:val="30"/>
                    </w:rPr>
                  </w:pPr>
                </w:p>
                <w:p w:rsidR="001E2397" w:rsidRDefault="00574D51">
                  <w:pPr>
                    <w:ind w:left="1027"/>
                    <w:rPr>
                      <w:b/>
                      <w:sz w:val="24"/>
                    </w:rPr>
                  </w:pPr>
                  <w:r>
                    <w:rPr>
                      <w:b/>
                      <w:sz w:val="24"/>
                    </w:rPr>
                    <w:t>Kerjasama</w:t>
                  </w:r>
                </w:p>
              </w:txbxContent>
            </v:textbox>
            <w10:wrap anchorx="page"/>
          </v:shape>
        </w:pict>
      </w:r>
      <w:r>
        <w:rPr>
          <w:b/>
        </w:rPr>
        <w:t>(Permendagri Nomor 34 Tahun 2006 &amp; SK Gubernur Kaltim: 220/K.80/2013)</w:t>
      </w:r>
    </w:p>
    <w:p w:rsidR="001E2397" w:rsidRDefault="001E2397">
      <w:pPr>
        <w:pStyle w:val="BodyText"/>
        <w:rPr>
          <w:b/>
          <w:sz w:val="20"/>
        </w:rPr>
      </w:pPr>
    </w:p>
    <w:p w:rsidR="001E2397" w:rsidRDefault="00574D51">
      <w:pPr>
        <w:pStyle w:val="BodyText"/>
        <w:spacing w:before="3"/>
        <w:rPr>
          <w:b/>
          <w:sz w:val="13"/>
        </w:rPr>
      </w:pPr>
      <w:r>
        <w:pict>
          <v:group id="_x0000_s1026" style="position:absolute;margin-left:215.6pt;margin-top:9.6pt;width:151.7pt;height:148.25pt;z-index:1048;mso-wrap-distance-left:0;mso-wrap-distance-right:0;mso-position-horizontal-relative:page" coordorigin="4313,192" coordsize="3034,2965">
            <v:rect id="_x0000_s1035" style="position:absolute;left:4320;top:199;width:3019;height:2950" stroked="f"/>
            <v:shape id="_x0000_s1034" style="position:absolute;left:4313;top:192;width:3034;height:2965" coordorigin="4313,192" coordsize="3034,2965" o:spt="100" adj="0,,0" path="m7347,192r-3034,l4313,3157r3034,l7347,3149r-3019,l4320,3142r8,l4328,207r-8,l4328,199r3019,l7347,192xm4328,3142r-8,l4328,3149r,-7xm7332,3142r-3004,l4328,3149r3004,l7332,3142xm7332,199r,2950l7339,3142r8,l7347,207r-8,l7332,199xm7347,3142r-8,l7332,3149r15,l7347,3142xm4328,199r-8,8l4328,207r,-8xm7332,199r-3004,l4328,207r3004,l7332,199xm7347,199r-15,l7339,207r8,l7347,199x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4462;top:279;width:2734;height:2561">
              <v:imagedata r:id="rId7" o:title=""/>
            </v:shape>
            <v:rect id="_x0000_s1032" style="position:absolute;left:5220;top:506;width:1234;height:690" fillcolor="#c3bc95" stroked="f"/>
            <v:shape id="_x0000_s1031" style="position:absolute;left:5213;top:499;width:1249;height:780" coordorigin="5213,499" coordsize="1249,780" o:spt="100" adj="0,,0" path="m6462,499r-1249,l5213,1279r1249,l6462,1271r-1234,l5220,1264r8,l5228,514r-8,l5228,506r1234,l6462,499xm5228,1264r-8,l5228,1271r,-7xm6447,1264r-1219,l5228,1271r1219,l6447,1264xm6447,506r,765l6454,1264r8,l6462,514r-8,l6447,506xm6462,1264r-8,l6447,1271r15,l6462,1264xm5228,506r-8,8l5228,514r,-8xm6447,506r-1219,l5228,514r1219,l6447,506xm6462,506r-15,l6454,514r8,l6462,506xe" fillcolor="#c3bc95" stroked="f">
              <v:stroke joinstyle="round"/>
              <v:formulas/>
              <v:path arrowok="t" o:connecttype="segments"/>
            </v:shape>
            <v:shape id="_x0000_s1030" type="#_x0000_t75" style="position:absolute;left:5372;top:586;width:930;height:600">
              <v:imagedata r:id="rId8" o:title=""/>
            </v:shape>
            <v:shape id="_x0000_s1029" style="position:absolute;left:5018;top:1189;width:1575;height:810" coordorigin="5018,1189" coordsize="1575,810" o:spt="100" adj="0,,0" path="m6593,1189r-1575,l5018,1999r1575,l6593,1991r-1560,l5025,1984r8,l5033,1204r-8,l5033,1196r1560,l6593,1189xm5033,1984r-8,l5033,1991r,-7xm6578,1984r-1545,l5033,1991r1545,l6578,1984xm6578,1196r,795l6585,1984r8,l6593,1204r-8,l6578,1196xm6593,1984r-8,l6578,1991r15,l6593,1984xm5033,1196r-8,8l5033,1204r,-8xm6578,1196r-1545,l5033,1204r1545,l6578,1196xm6593,1196r-15,l6585,1204r8,l6593,1196xe" fillcolor="#c3bc95" stroked="f">
              <v:stroke joinstyle="round"/>
              <v:formulas/>
              <v:path arrowok="t" o:connecttype="segments"/>
            </v:shape>
            <v:shape id="_x0000_s1028" style="position:absolute;left:5018;top:2058;width:1575;height:405" coordorigin="5018,2058" coordsize="1575,405" o:spt="100" adj="0,,0" path="m6593,2058r-1575,l5018,2463r1575,l6593,2455r-1560,l5025,2448r8,l5033,2073r-8,l5033,2065r1560,l6593,2058xm5033,2448r-8,l5033,2455r,-7xm6578,2448r-1545,l5033,2455r1545,l6578,2448xm6578,2065r,390l6585,2448r8,l6593,2073r-8,l6578,2065xm6593,2448r-8,l6578,2455r15,l6593,2448xm5033,2065r-8,8l5033,2073r,-8xm6578,2065r-1545,l5033,2073r1545,l6578,2065xm6593,2065r-15,l6585,2073r8,l6593,2065xe" fillcolor="#c3bc95" stroked="f">
              <v:stroke joinstyle="round"/>
              <v:formulas/>
              <v:path arrowok="t" o:connecttype="segments"/>
            </v:shape>
            <v:shape id="_x0000_s1027" type="#_x0000_t202" style="position:absolute;left:4313;top:192;width:3034;height:2965" filled="f" stroked="f">
              <v:textbox inset="0,0,0,0">
                <w:txbxContent>
                  <w:p w:rsidR="001E2397" w:rsidRDefault="001E2397">
                    <w:pPr>
                      <w:rPr>
                        <w:b/>
                        <w:sz w:val="56"/>
                      </w:rPr>
                    </w:pPr>
                  </w:p>
                  <w:p w:rsidR="001E2397" w:rsidRDefault="00574D51">
                    <w:pPr>
                      <w:spacing w:before="440"/>
                      <w:ind w:left="712"/>
                      <w:rPr>
                        <w:rFonts w:ascii="Cooper Black"/>
                        <w:sz w:val="56"/>
                      </w:rPr>
                    </w:pPr>
                    <w:r>
                      <w:rPr>
                        <w:rFonts w:ascii="Times New Roman"/>
                        <w:w w:val="99"/>
                        <w:sz w:val="56"/>
                        <w:shd w:val="clear" w:color="auto" w:fill="C3BC95"/>
                      </w:rPr>
                      <w:t xml:space="preserve"> </w:t>
                    </w:r>
                    <w:r>
                      <w:rPr>
                        <w:rFonts w:ascii="Cooper Black"/>
                        <w:sz w:val="56"/>
                        <w:shd w:val="clear" w:color="auto" w:fill="C3BC95"/>
                      </w:rPr>
                      <w:t xml:space="preserve">FPK </w:t>
                    </w:r>
                  </w:p>
                  <w:p w:rsidR="001E2397" w:rsidRDefault="00574D51">
                    <w:pPr>
                      <w:tabs>
                        <w:tab w:val="left" w:pos="1022"/>
                        <w:tab w:val="left" w:pos="2272"/>
                      </w:tabs>
                      <w:spacing w:before="226"/>
                      <w:ind w:left="712"/>
                      <w:rPr>
                        <w:rFonts w:ascii="Cooper Black"/>
                      </w:rPr>
                    </w:pPr>
                    <w:r>
                      <w:rPr>
                        <w:rFonts w:ascii="Times New Roman"/>
                        <w:shd w:val="clear" w:color="auto" w:fill="C3BC95"/>
                      </w:rPr>
                      <w:t xml:space="preserve"> </w:t>
                    </w:r>
                    <w:r>
                      <w:rPr>
                        <w:rFonts w:ascii="Times New Roman"/>
                        <w:shd w:val="clear" w:color="auto" w:fill="C3BC95"/>
                      </w:rPr>
                      <w:tab/>
                    </w:r>
                    <w:r>
                      <w:rPr>
                        <w:rFonts w:ascii="Cooper Black"/>
                        <w:shd w:val="clear" w:color="auto" w:fill="C3BC95"/>
                      </w:rPr>
                      <w:t>KALTIM</w:t>
                    </w:r>
                    <w:r>
                      <w:rPr>
                        <w:rFonts w:ascii="Cooper Black"/>
                        <w:shd w:val="clear" w:color="auto" w:fill="C3BC95"/>
                      </w:rPr>
                      <w:tab/>
                    </w:r>
                  </w:p>
                </w:txbxContent>
              </v:textbox>
            </v:shape>
            <w10:wrap type="topAndBottom" anchorx="page"/>
          </v:group>
        </w:pict>
      </w:r>
    </w:p>
    <w:p w:rsidR="001E2397" w:rsidRDefault="00574D51">
      <w:pPr>
        <w:pStyle w:val="BodyText"/>
        <w:spacing w:before="176"/>
        <w:ind w:left="572" w:right="563"/>
        <w:jc w:val="center"/>
      </w:pPr>
      <w:r>
        <w:t>Kerjasama dengan :</w:t>
      </w:r>
    </w:p>
    <w:p w:rsidR="001E2397" w:rsidRDefault="001E2397">
      <w:pPr>
        <w:pStyle w:val="BodyText"/>
      </w:pPr>
    </w:p>
    <w:p w:rsidR="001E2397" w:rsidRDefault="00574D51">
      <w:pPr>
        <w:pStyle w:val="Heading4"/>
        <w:ind w:left="1960" w:right="1945" w:firstLine="4"/>
        <w:jc w:val="center"/>
      </w:pPr>
      <w:r>
        <w:t>FAKULTAS ILMU SOSIAL DAN ILMU POLITIK UNIVERSITAS 17 AGUSTUS 1945 SAMARINDA</w:t>
      </w:r>
    </w:p>
    <w:p w:rsidR="001E2397" w:rsidRDefault="001E2397">
      <w:pPr>
        <w:pStyle w:val="BodyText"/>
        <w:rPr>
          <w:b/>
        </w:rPr>
      </w:pPr>
    </w:p>
    <w:p w:rsidR="001E2397" w:rsidRDefault="001E2397">
      <w:pPr>
        <w:pStyle w:val="BodyText"/>
        <w:rPr>
          <w:b/>
        </w:rPr>
      </w:pPr>
    </w:p>
    <w:p w:rsidR="001E2397" w:rsidRDefault="001E2397">
      <w:pPr>
        <w:pStyle w:val="BodyText"/>
        <w:rPr>
          <w:b/>
        </w:rPr>
      </w:pPr>
    </w:p>
    <w:p w:rsidR="001E2397" w:rsidRDefault="001E2397">
      <w:pPr>
        <w:pStyle w:val="BodyText"/>
        <w:rPr>
          <w:b/>
        </w:rPr>
      </w:pPr>
    </w:p>
    <w:p w:rsidR="001E2397" w:rsidRDefault="001E2397">
      <w:pPr>
        <w:pStyle w:val="BodyText"/>
        <w:rPr>
          <w:b/>
        </w:rPr>
      </w:pPr>
    </w:p>
    <w:p w:rsidR="001E2397" w:rsidRDefault="00574D51">
      <w:pPr>
        <w:pStyle w:val="BodyText"/>
        <w:spacing w:before="144"/>
        <w:ind w:left="563" w:right="563"/>
        <w:jc w:val="center"/>
      </w:pPr>
      <w:r>
        <w:t>Oleh :</w:t>
      </w:r>
    </w:p>
    <w:p w:rsidR="001E2397" w:rsidRDefault="00574D51">
      <w:pPr>
        <w:pStyle w:val="Heading4"/>
        <w:ind w:left="2893"/>
      </w:pPr>
      <w:r>
        <w:t>H. Ahmad Jubaidi, S.Sos, M.Si</w:t>
      </w:r>
    </w:p>
    <w:p w:rsidR="001E2397" w:rsidRDefault="001E2397">
      <w:pPr>
        <w:pStyle w:val="BodyText"/>
        <w:rPr>
          <w:b/>
        </w:rPr>
      </w:pPr>
    </w:p>
    <w:p w:rsidR="001E2397" w:rsidRDefault="001E2397">
      <w:pPr>
        <w:pStyle w:val="BodyText"/>
        <w:rPr>
          <w:b/>
        </w:rPr>
      </w:pPr>
    </w:p>
    <w:p w:rsidR="001E2397" w:rsidRDefault="001E2397">
      <w:pPr>
        <w:pStyle w:val="BodyText"/>
        <w:rPr>
          <w:b/>
        </w:rPr>
      </w:pPr>
    </w:p>
    <w:p w:rsidR="001E2397" w:rsidRDefault="001E2397">
      <w:pPr>
        <w:pStyle w:val="BodyText"/>
        <w:rPr>
          <w:b/>
        </w:rPr>
      </w:pPr>
    </w:p>
    <w:p w:rsidR="001E2397" w:rsidRDefault="001E2397">
      <w:pPr>
        <w:pStyle w:val="BodyText"/>
        <w:rPr>
          <w:b/>
        </w:rPr>
      </w:pPr>
    </w:p>
    <w:p w:rsidR="001E2397" w:rsidRDefault="001E2397">
      <w:pPr>
        <w:pStyle w:val="BodyText"/>
        <w:rPr>
          <w:b/>
        </w:rPr>
      </w:pPr>
    </w:p>
    <w:p w:rsidR="001E2397" w:rsidRDefault="001E2397">
      <w:pPr>
        <w:pStyle w:val="BodyText"/>
        <w:rPr>
          <w:b/>
        </w:rPr>
      </w:pPr>
    </w:p>
    <w:p w:rsidR="001E2397" w:rsidRDefault="001E2397">
      <w:pPr>
        <w:pStyle w:val="BodyText"/>
        <w:rPr>
          <w:b/>
        </w:rPr>
      </w:pPr>
    </w:p>
    <w:p w:rsidR="001E2397" w:rsidRDefault="001E2397">
      <w:pPr>
        <w:pStyle w:val="BodyText"/>
        <w:rPr>
          <w:b/>
        </w:rPr>
      </w:pPr>
    </w:p>
    <w:p w:rsidR="001E2397" w:rsidRDefault="00574D51">
      <w:pPr>
        <w:spacing w:before="211"/>
        <w:ind w:left="573" w:right="563"/>
        <w:jc w:val="center"/>
        <w:rPr>
          <w:rFonts w:ascii="Bookman Old Style"/>
          <w:b/>
          <w:sz w:val="32"/>
        </w:rPr>
      </w:pPr>
      <w:r>
        <w:rPr>
          <w:rFonts w:ascii="Bookman Old Style"/>
          <w:b/>
          <w:sz w:val="32"/>
        </w:rPr>
        <w:t>FORUM PEMBAURAN KEBANGSAAN</w:t>
      </w:r>
    </w:p>
    <w:p w:rsidR="001E2397" w:rsidRDefault="00574D51">
      <w:pPr>
        <w:spacing w:line="328" w:lineRule="exact"/>
        <w:ind w:left="573" w:right="563"/>
        <w:jc w:val="center"/>
        <w:rPr>
          <w:rFonts w:ascii="Bookman Old Style"/>
          <w:b/>
          <w:sz w:val="28"/>
        </w:rPr>
      </w:pPr>
      <w:r>
        <w:rPr>
          <w:rFonts w:ascii="Bookman Old Style"/>
          <w:b/>
          <w:sz w:val="28"/>
        </w:rPr>
        <w:t>PROVINSI KALIMANTAN TIMUR</w:t>
      </w:r>
    </w:p>
    <w:p w:rsidR="001E2397" w:rsidRDefault="00574D51">
      <w:pPr>
        <w:pStyle w:val="BodyText"/>
        <w:spacing w:line="281" w:lineRule="exact"/>
        <w:ind w:left="565" w:right="563"/>
        <w:jc w:val="center"/>
        <w:rPr>
          <w:rFonts w:ascii="Bookman Old Style"/>
          <w:b/>
        </w:rPr>
      </w:pPr>
      <w:r>
        <w:rPr>
          <w:rFonts w:ascii="Bookman Old Style"/>
          <w:b/>
        </w:rPr>
        <w:t>2015</w:t>
      </w:r>
    </w:p>
    <w:p w:rsidR="001E2397" w:rsidRDefault="001E2397">
      <w:pPr>
        <w:spacing w:line="281" w:lineRule="exact"/>
        <w:jc w:val="center"/>
        <w:rPr>
          <w:rFonts w:ascii="Bookman Old Style"/>
        </w:rPr>
        <w:sectPr w:rsidR="001E2397">
          <w:footerReference w:type="default" r:id="rId9"/>
          <w:type w:val="continuous"/>
          <w:pgSz w:w="11910" w:h="16840"/>
          <w:pgMar w:top="1360" w:right="1340" w:bottom="1620" w:left="1340" w:header="720" w:footer="1421" w:gutter="0"/>
          <w:pgNumType w:start="1"/>
          <w:cols w:space="720"/>
        </w:sectPr>
      </w:pPr>
    </w:p>
    <w:p w:rsidR="001E2397" w:rsidRDefault="001E2397">
      <w:pPr>
        <w:sectPr w:rsidR="001E2397">
          <w:pgSz w:w="11910" w:h="16840"/>
          <w:pgMar w:top="1040" w:right="1300" w:bottom="1620" w:left="1300" w:header="0" w:footer="1421" w:gutter="0"/>
          <w:cols w:space="720"/>
        </w:sectPr>
      </w:pPr>
      <w:bookmarkStart w:id="0" w:name="_GoBack"/>
      <w:bookmarkEnd w:id="0"/>
    </w:p>
    <w:p w:rsidR="001E2397" w:rsidRDefault="00574D51">
      <w:pPr>
        <w:pStyle w:val="Heading2"/>
        <w:spacing w:before="43" w:line="320" w:lineRule="exact"/>
        <w:ind w:left="3616" w:right="3650" w:hanging="3"/>
        <w:jc w:val="center"/>
      </w:pPr>
      <w:r>
        <w:rPr>
          <w:spacing w:val="-10"/>
        </w:rPr>
        <w:lastRenderedPageBreak/>
        <w:t xml:space="preserve">BAB </w:t>
      </w:r>
      <w:r>
        <w:rPr>
          <w:spacing w:val="-7"/>
        </w:rPr>
        <w:t xml:space="preserve">I. </w:t>
      </w:r>
      <w:r>
        <w:rPr>
          <w:spacing w:val="-15"/>
        </w:rPr>
        <w:t>PENDAHULUAN</w:t>
      </w:r>
    </w:p>
    <w:p w:rsidR="001E2397" w:rsidRDefault="001E2397">
      <w:pPr>
        <w:pStyle w:val="BodyText"/>
        <w:rPr>
          <w:b/>
          <w:sz w:val="28"/>
        </w:rPr>
      </w:pPr>
    </w:p>
    <w:p w:rsidR="001E2397" w:rsidRDefault="00574D51">
      <w:pPr>
        <w:pStyle w:val="BodyText"/>
        <w:spacing w:before="193"/>
        <w:ind w:left="100" w:right="116" w:firstLine="705"/>
        <w:jc w:val="both"/>
      </w:pPr>
      <w:r>
        <w:t>Bangsa Indonesia dikenal sejak dahulu sebagai bangsa yang  beraneka  ragam suku, etnis, bahasa, dan ras serta agama, baik masa kerajaan Sriwijaya, Majapahit, maupun kerajaan Islam, sampai kepada Indonesia merdeka. Pembauran dan kemajemukan bangsa Indonesia</w:t>
      </w:r>
      <w:r>
        <w:t xml:space="preserve"> dapat dilihat dari gambaran demografi bahwa terdapat 726 suku bangsa dengan 116 bahasa daerah dan terdapat 6 (enam) jenis agama. </w:t>
      </w:r>
      <w:r>
        <w:rPr>
          <w:i/>
        </w:rPr>
        <w:t xml:space="preserve">(Koran Tempo, 16 Agustus 2012. Pluralisme Sebagai Kekuatan). </w:t>
      </w:r>
      <w:r>
        <w:t>Menjadi kekayaan dan khazanah tersendiri bagi bangsa Indonesia. A</w:t>
      </w:r>
      <w:r>
        <w:t>pabila dari  sekian banyak suku, etnis, ras, dan agama mendapat perlakuan yang sama dan adil, tentu mereka tetap dapat hidup berdampingan, tolong menolong dan bekerja sama dalam berbagai aspek, baik aspek sosial kemasyarakatan, ekonomi, maupun agama. Beber</w:t>
      </w:r>
      <w:r>
        <w:t>apa daerah dapat disaksikan antara suku, etnis, ras dan umat beragama mereka berbaur dan saling mendukung dalam menjaga stabiltas keamanan dan melancarkan kegiatan yang dilaksanakan oleh masing-masing. Tidak ada satu negara di dunia yang memiliki keberagam</w:t>
      </w:r>
      <w:r>
        <w:t>an sebesar Indonesia dengan semboyan Bhinneka Tunggal</w:t>
      </w:r>
      <w:r>
        <w:rPr>
          <w:spacing w:val="-10"/>
        </w:rPr>
        <w:t xml:space="preserve"> </w:t>
      </w:r>
      <w:r>
        <w:t>Ika.</w:t>
      </w:r>
    </w:p>
    <w:p w:rsidR="001E2397" w:rsidRDefault="00574D51">
      <w:pPr>
        <w:pStyle w:val="BodyText"/>
        <w:spacing w:before="120"/>
        <w:ind w:left="100" w:right="117" w:firstLine="705"/>
        <w:jc w:val="both"/>
      </w:pPr>
      <w:r>
        <w:t>Sungguh mulia gerakan pembauran yang dilakukan oleh para pendahulu bangsa ini memperjuangkan dengan tidak melihat latar belakang suku, daerah, etnis dan ras, serta agama, terbukti berdirinya budi u</w:t>
      </w:r>
      <w:r>
        <w:t>tomo sebagai organisasi kebangsaan yang diabadikan sebagai hari kebangkitan nasional setiap tanggal 20 Mei, kemudian disusul lahirnya sumpah pemuda yang diperingati setiap tanggal 28 Oktober. Ini   bukti konkrit bahwa mereka mengedepankan kebersamaan, berb</w:t>
      </w:r>
      <w:r>
        <w:t>aur dalam satu ikatan bahasa, satu tanah air, dan satu bangsa yaitu bangsa</w:t>
      </w:r>
      <w:r>
        <w:rPr>
          <w:spacing w:val="-35"/>
        </w:rPr>
        <w:t xml:space="preserve"> </w:t>
      </w:r>
      <w:r>
        <w:t>Indonesia.</w:t>
      </w:r>
    </w:p>
    <w:p w:rsidR="001E2397" w:rsidRDefault="00574D51">
      <w:pPr>
        <w:pStyle w:val="BodyText"/>
        <w:spacing w:before="120"/>
        <w:ind w:left="100" w:right="122" w:firstLine="705"/>
        <w:jc w:val="both"/>
      </w:pPr>
      <w:r>
        <w:t>Bangsa yang besar harus mampu mengelola keberagaman sebagai aset atau potensi, yang bisa mempererat dan mempersatukan bangsa dalam bingkai Negara Kesatuan Republik Indone</w:t>
      </w:r>
      <w:r>
        <w:t>sia (NKRI). Tidak dapat dipungkiri bahwa bangsa yang besar dengan berbagai suku, etnis, ras dan agama pada dasarnya selalu rawan konflik. Konflik horizontal yang kerapkali muncul di Indonesia bersumber dari perlakuan diskriminasi seperti ketidakadilan sosi</w:t>
      </w:r>
      <w:r>
        <w:t>al dan ekonomi, kesenjangan pembangunan infrastruktur, pendidikan dan lainnya. Seperti apa yang dilakukan pemerintah Kalimantan Timur bersama masyarakat saat ini memperjuangkan otonomi khusus secara</w:t>
      </w:r>
      <w:r>
        <w:rPr>
          <w:spacing w:val="-19"/>
        </w:rPr>
        <w:t xml:space="preserve"> </w:t>
      </w:r>
      <w:r>
        <w:t>konstitusional.</w:t>
      </w:r>
    </w:p>
    <w:p w:rsidR="001E2397" w:rsidRDefault="00574D51">
      <w:pPr>
        <w:pStyle w:val="BodyText"/>
        <w:spacing w:before="120"/>
        <w:ind w:left="100" w:right="115" w:firstLine="705"/>
        <w:jc w:val="both"/>
      </w:pPr>
      <w:r>
        <w:t>Selain itu juga, setelah terjadinya refor</w:t>
      </w:r>
      <w:r>
        <w:t>masi ada kecenderungan bergesernya nilai-nilai kebangsaan dan semangat nasionalis, sehingga acapkali terjadi peristiwa yang dapat mengganggu stabilitas dan mengancam terjadinya disintegrasi bangsa. Sebelumnya agak jarang terdengar perkelahian antara warga,</w:t>
      </w:r>
      <w:r>
        <w:t xml:space="preserve"> antara suku bahkan muncul isu-isu sara. Pada hal keberagaman itu menjadi kekuatan utama apabila mampu menempatkan dengan penuh keadilan. Tidak boleh menjadikan keberagaman dan kemajukaman bangsa dijadikan sebagai pemicu terjadi konflik sosial, terutama me</w:t>
      </w:r>
      <w:r>
        <w:t>nyangkut hubungan antar agama, antar suku, antar budaya/adat. Pengalaman menunjukkan Konflik besar yang pernah terjadi di Ambon dan Poso merupakan bukti dua entitas agama, pada awalnya bukan didasari pada persoalan agama, tetapi ketidakadilan dan ketimpang</w:t>
      </w:r>
      <w:r>
        <w:t>an sosial yang terjadi di masyarakat, akhirnya yang dibenturkan atas nama simbol agama. Demikian halnya yang terjadi   di Sambas, Sampit, dan daerah Kalimantan lainnya yang melibatkan dua entitas  suku besar adalah persoalan sepele dan</w:t>
      </w:r>
      <w:r>
        <w:rPr>
          <w:spacing w:val="-22"/>
        </w:rPr>
        <w:t xml:space="preserve"> </w:t>
      </w:r>
      <w:r>
        <w:t>sosial.</w:t>
      </w:r>
    </w:p>
    <w:p w:rsidR="001E2397" w:rsidRDefault="001E2397">
      <w:pPr>
        <w:jc w:val="both"/>
        <w:sectPr w:rsidR="001E2397">
          <w:pgSz w:w="11910" w:h="16840"/>
          <w:pgMar w:top="1080" w:right="1280" w:bottom="1620" w:left="1340" w:header="0" w:footer="1421" w:gutter="0"/>
          <w:cols w:space="720"/>
        </w:sectPr>
      </w:pPr>
    </w:p>
    <w:p w:rsidR="001E2397" w:rsidRDefault="00574D51">
      <w:pPr>
        <w:pStyle w:val="BodyText"/>
        <w:spacing w:before="56"/>
        <w:ind w:left="100" w:right="103" w:firstLine="720"/>
        <w:jc w:val="both"/>
      </w:pPr>
      <w:r>
        <w:lastRenderedPageBreak/>
        <w:t>Kalimantan Timur merupakan salah satu provinsi di Indonesia, meskipun penduduknya tidak sepadat dengan provinsi yang ada di pulau Jawa, tetapi penduduknya beraneka ragam suku, etnis, ras dan agama bahkan dikenal sebagai miniatur Indonesi</w:t>
      </w:r>
      <w:r>
        <w:t>a setelah Jakarta.</w:t>
      </w:r>
    </w:p>
    <w:p w:rsidR="001E2397" w:rsidRDefault="00574D51">
      <w:pPr>
        <w:pStyle w:val="BodyText"/>
        <w:spacing w:before="201"/>
        <w:ind w:left="100" w:right="102" w:firstLine="720"/>
        <w:jc w:val="both"/>
      </w:pPr>
      <w:r>
        <w:t>Oleh karena itu, perlu membangun persepsi masyarakat tentang pentingnya pembauran kebangsaan untuk mewujudkan kebersamaan sebagai anak bangsa. Bukan masanya lagi untuk lebih membanggakan suku, etnis, budaya, adat istiadat, ras dan agama,</w:t>
      </w:r>
      <w:r>
        <w:t xml:space="preserve"> melainkan memiliki kesamaan hak dan kewajiban, baik dalam perspektif sosial, ekonomi, hukum maupun politik.</w:t>
      </w:r>
    </w:p>
    <w:p w:rsidR="001E2397" w:rsidRDefault="00574D51">
      <w:pPr>
        <w:pStyle w:val="BodyText"/>
        <w:spacing w:before="199"/>
        <w:ind w:left="100" w:right="99" w:firstLine="784"/>
        <w:jc w:val="both"/>
      </w:pPr>
      <w:r>
        <w:t>Berdasarkan uraian di atas, menunjukkan bahwa perlu mengkaji lebih dalam permasalahan berkenaan dengan bagaimana pemetaan perkembangan suku, etnis,</w:t>
      </w:r>
      <w:r>
        <w:t xml:space="preserve"> ras, budaya dan agama, bagaimana pemahaman masyarakat tentang pembauran kebangsaan, apa saja faktor pendukung dan penghambat dalam pembauran kebangsaan dan bagaimana upaya-upaya yang dilakukan masyarakat dalam menjaga pembauran kebangsaan di Kalimantan Ti</w:t>
      </w:r>
      <w:r>
        <w:t>mur khususnya pada dua kota yaitu kota Samarinda dan Balikpapan.</w:t>
      </w:r>
    </w:p>
    <w:p w:rsidR="001E2397" w:rsidRDefault="001E2397">
      <w:pPr>
        <w:pStyle w:val="BodyText"/>
      </w:pPr>
    </w:p>
    <w:p w:rsidR="001E2397" w:rsidRDefault="001E2397">
      <w:pPr>
        <w:pStyle w:val="BodyText"/>
      </w:pPr>
    </w:p>
    <w:p w:rsidR="001E2397" w:rsidRDefault="00574D51">
      <w:pPr>
        <w:pStyle w:val="Heading4"/>
        <w:numPr>
          <w:ilvl w:val="0"/>
          <w:numId w:val="15"/>
        </w:numPr>
        <w:tabs>
          <w:tab w:val="left" w:pos="405"/>
        </w:tabs>
        <w:spacing w:before="165"/>
        <w:ind w:hanging="304"/>
        <w:jc w:val="left"/>
      </w:pPr>
      <w:r>
        <w:t>MAKSUD DAN</w:t>
      </w:r>
      <w:r>
        <w:rPr>
          <w:spacing w:val="-8"/>
        </w:rPr>
        <w:t xml:space="preserve"> </w:t>
      </w:r>
      <w:r>
        <w:t>TUJUAN</w:t>
      </w:r>
    </w:p>
    <w:p w:rsidR="001E2397" w:rsidRDefault="001E2397">
      <w:pPr>
        <w:pStyle w:val="BodyText"/>
        <w:rPr>
          <w:b/>
          <w:sz w:val="21"/>
        </w:rPr>
      </w:pPr>
    </w:p>
    <w:p w:rsidR="001E2397" w:rsidRDefault="00574D51">
      <w:pPr>
        <w:pStyle w:val="BodyText"/>
        <w:tabs>
          <w:tab w:val="left" w:pos="1455"/>
          <w:tab w:val="left" w:pos="2099"/>
          <w:tab w:val="left" w:pos="2996"/>
          <w:tab w:val="left" w:pos="4266"/>
          <w:tab w:val="left" w:pos="5415"/>
          <w:tab w:val="left" w:pos="6899"/>
          <w:tab w:val="left" w:pos="7943"/>
        </w:tabs>
        <w:spacing w:before="1" w:line="360" w:lineRule="auto"/>
        <w:ind w:left="100" w:right="105" w:firstLine="273"/>
      </w:pPr>
      <w:r>
        <w:t>Maksud</w:t>
      </w:r>
      <w:r>
        <w:tab/>
        <w:t>dan</w:t>
      </w:r>
      <w:r>
        <w:tab/>
        <w:t>tujuan</w:t>
      </w:r>
      <w:r>
        <w:tab/>
        <w:t>penelitian</w:t>
      </w:r>
      <w:r>
        <w:tab/>
        <w:t>persepsi</w:t>
      </w:r>
      <w:r>
        <w:tab/>
        <w:t>masyarakat</w:t>
      </w:r>
      <w:r>
        <w:tab/>
        <w:t>tentang</w:t>
      </w:r>
      <w:r>
        <w:tab/>
        <w:t>pembauran kebangsaan di Kalimantan Timur antara</w:t>
      </w:r>
      <w:r>
        <w:rPr>
          <w:spacing w:val="-23"/>
        </w:rPr>
        <w:t xml:space="preserve"> </w:t>
      </w:r>
      <w:r>
        <w:t>lain:</w:t>
      </w:r>
    </w:p>
    <w:p w:rsidR="001E2397" w:rsidRDefault="00574D51">
      <w:pPr>
        <w:pStyle w:val="ListParagraph"/>
        <w:numPr>
          <w:ilvl w:val="1"/>
          <w:numId w:val="15"/>
        </w:numPr>
        <w:tabs>
          <w:tab w:val="left" w:pos="729"/>
        </w:tabs>
        <w:spacing w:before="204"/>
        <w:ind w:left="728" w:right="102"/>
        <w:jc w:val="left"/>
        <w:rPr>
          <w:sz w:val="24"/>
        </w:rPr>
      </w:pPr>
      <w:r>
        <w:rPr>
          <w:sz w:val="24"/>
        </w:rPr>
        <w:t>Untuk dapat melakukan pemetaan perkembangan suku, etnis, ras dan agama di kota Samarinda dan</w:t>
      </w:r>
      <w:r>
        <w:rPr>
          <w:spacing w:val="-16"/>
          <w:sz w:val="24"/>
        </w:rPr>
        <w:t xml:space="preserve"> </w:t>
      </w:r>
      <w:r>
        <w:rPr>
          <w:sz w:val="24"/>
        </w:rPr>
        <w:t>Balikpapan.</w:t>
      </w:r>
    </w:p>
    <w:p w:rsidR="001E2397" w:rsidRDefault="00574D51">
      <w:pPr>
        <w:pStyle w:val="ListParagraph"/>
        <w:numPr>
          <w:ilvl w:val="1"/>
          <w:numId w:val="15"/>
        </w:numPr>
        <w:tabs>
          <w:tab w:val="left" w:pos="729"/>
        </w:tabs>
        <w:ind w:left="728" w:right="103"/>
        <w:jc w:val="left"/>
        <w:rPr>
          <w:sz w:val="24"/>
        </w:rPr>
      </w:pPr>
      <w:r>
        <w:rPr>
          <w:sz w:val="24"/>
        </w:rPr>
        <w:t>Mendiskripsikan pemahaman masyarakat tentang pembauran kebangsaan di kota Samarinda dan</w:t>
      </w:r>
      <w:r>
        <w:rPr>
          <w:spacing w:val="-14"/>
          <w:sz w:val="24"/>
        </w:rPr>
        <w:t xml:space="preserve"> </w:t>
      </w:r>
      <w:r>
        <w:rPr>
          <w:sz w:val="24"/>
        </w:rPr>
        <w:t>Balikpapan</w:t>
      </w:r>
    </w:p>
    <w:p w:rsidR="001E2397" w:rsidRDefault="00574D51">
      <w:pPr>
        <w:pStyle w:val="ListParagraph"/>
        <w:numPr>
          <w:ilvl w:val="1"/>
          <w:numId w:val="15"/>
        </w:numPr>
        <w:tabs>
          <w:tab w:val="left" w:pos="729"/>
          <w:tab w:val="left" w:pos="2756"/>
          <w:tab w:val="left" w:pos="3383"/>
          <w:tab w:val="left" w:pos="4955"/>
          <w:tab w:val="left" w:pos="5780"/>
          <w:tab w:val="left" w:pos="7196"/>
          <w:tab w:val="left" w:pos="7820"/>
        </w:tabs>
        <w:ind w:left="728" w:right="107"/>
        <w:jc w:val="left"/>
        <w:rPr>
          <w:sz w:val="24"/>
        </w:rPr>
      </w:pPr>
      <w:r>
        <w:rPr>
          <w:sz w:val="24"/>
        </w:rPr>
        <w:t>Menggambarkan</w:t>
      </w:r>
      <w:r>
        <w:rPr>
          <w:sz w:val="24"/>
        </w:rPr>
        <w:tab/>
        <w:t>dan</w:t>
      </w:r>
      <w:r>
        <w:rPr>
          <w:sz w:val="24"/>
        </w:rPr>
        <w:tab/>
        <w:t>menjelaskan</w:t>
      </w:r>
      <w:r>
        <w:rPr>
          <w:sz w:val="24"/>
        </w:rPr>
        <w:tab/>
        <w:t>faktor</w:t>
      </w:r>
      <w:r>
        <w:rPr>
          <w:sz w:val="24"/>
        </w:rPr>
        <w:tab/>
        <w:t>pendukung</w:t>
      </w:r>
      <w:r>
        <w:rPr>
          <w:sz w:val="24"/>
        </w:rPr>
        <w:tab/>
        <w:t>dan</w:t>
      </w:r>
      <w:r>
        <w:rPr>
          <w:sz w:val="24"/>
        </w:rPr>
        <w:tab/>
        <w:t>p</w:t>
      </w:r>
      <w:r>
        <w:rPr>
          <w:sz w:val="24"/>
        </w:rPr>
        <w:t>enghambat pembauran kebangsaan di kota samarinda dan</w:t>
      </w:r>
      <w:r>
        <w:rPr>
          <w:spacing w:val="-28"/>
          <w:sz w:val="24"/>
        </w:rPr>
        <w:t xml:space="preserve"> </w:t>
      </w:r>
      <w:r>
        <w:rPr>
          <w:sz w:val="24"/>
        </w:rPr>
        <w:t>Balikpapan</w:t>
      </w:r>
    </w:p>
    <w:p w:rsidR="001E2397" w:rsidRDefault="00574D51">
      <w:pPr>
        <w:pStyle w:val="ListParagraph"/>
        <w:numPr>
          <w:ilvl w:val="1"/>
          <w:numId w:val="15"/>
        </w:numPr>
        <w:tabs>
          <w:tab w:val="left" w:pos="729"/>
          <w:tab w:val="left" w:pos="2331"/>
          <w:tab w:val="left" w:pos="3937"/>
          <w:tab w:val="left" w:pos="4674"/>
          <w:tab w:val="left" w:pos="5905"/>
          <w:tab w:val="left" w:pos="7362"/>
          <w:tab w:val="left" w:pos="8233"/>
        </w:tabs>
        <w:ind w:left="728" w:right="109"/>
        <w:jc w:val="left"/>
        <w:rPr>
          <w:sz w:val="24"/>
        </w:rPr>
      </w:pPr>
      <w:r>
        <w:rPr>
          <w:sz w:val="24"/>
        </w:rPr>
        <w:t>Merumuskan</w:t>
      </w:r>
      <w:r>
        <w:rPr>
          <w:sz w:val="24"/>
        </w:rPr>
        <w:tab/>
        <w:t>upaya-upaya</w:t>
      </w:r>
      <w:r>
        <w:rPr>
          <w:sz w:val="24"/>
        </w:rPr>
        <w:tab/>
        <w:t>yang</w:t>
      </w:r>
      <w:r>
        <w:rPr>
          <w:sz w:val="24"/>
        </w:rPr>
        <w:tab/>
        <w:t>dilakukan</w:t>
      </w:r>
      <w:r>
        <w:rPr>
          <w:sz w:val="24"/>
        </w:rPr>
        <w:tab/>
        <w:t>masyarakat</w:t>
      </w:r>
      <w:r>
        <w:rPr>
          <w:sz w:val="24"/>
        </w:rPr>
        <w:tab/>
        <w:t>dalam</w:t>
      </w:r>
      <w:r>
        <w:rPr>
          <w:sz w:val="24"/>
        </w:rPr>
        <w:tab/>
        <w:t>menjaga pembauran kebangsaan di kota Samarinda dan</w:t>
      </w:r>
      <w:r>
        <w:rPr>
          <w:spacing w:val="-29"/>
          <w:sz w:val="24"/>
        </w:rPr>
        <w:t xml:space="preserve"> </w:t>
      </w:r>
      <w:r>
        <w:rPr>
          <w:sz w:val="24"/>
        </w:rPr>
        <w:t>Balikapapan</w:t>
      </w:r>
    </w:p>
    <w:p w:rsidR="001E2397" w:rsidRDefault="001E2397">
      <w:pPr>
        <w:pStyle w:val="BodyText"/>
      </w:pPr>
    </w:p>
    <w:p w:rsidR="001E2397" w:rsidRDefault="001E2397">
      <w:pPr>
        <w:pStyle w:val="BodyText"/>
        <w:spacing w:before="10"/>
        <w:rPr>
          <w:sz w:val="20"/>
        </w:rPr>
      </w:pPr>
    </w:p>
    <w:p w:rsidR="001E2397" w:rsidRDefault="00574D51">
      <w:pPr>
        <w:pStyle w:val="Heading4"/>
        <w:numPr>
          <w:ilvl w:val="0"/>
          <w:numId w:val="15"/>
        </w:numPr>
        <w:tabs>
          <w:tab w:val="left" w:pos="405"/>
        </w:tabs>
        <w:ind w:hanging="304"/>
        <w:jc w:val="left"/>
      </w:pPr>
      <w:r>
        <w:t>SASARAN</w:t>
      </w:r>
      <w:r>
        <w:rPr>
          <w:spacing w:val="-3"/>
        </w:rPr>
        <w:t xml:space="preserve"> </w:t>
      </w:r>
      <w:r>
        <w:t>:</w:t>
      </w:r>
    </w:p>
    <w:p w:rsidR="001E2397" w:rsidRDefault="001E2397">
      <w:pPr>
        <w:pStyle w:val="BodyText"/>
        <w:rPr>
          <w:b/>
          <w:sz w:val="21"/>
        </w:rPr>
      </w:pPr>
    </w:p>
    <w:p w:rsidR="001E2397" w:rsidRDefault="00574D51">
      <w:pPr>
        <w:pStyle w:val="BodyText"/>
        <w:spacing w:before="1" w:line="276" w:lineRule="auto"/>
        <w:ind w:left="383" w:right="105"/>
      </w:pPr>
      <w:r>
        <w:t>Yang menjadi sasaran penelitian persepsi masyarakat tentang pembauran kebangsaan sebagai informan meliputi:</w:t>
      </w:r>
    </w:p>
    <w:p w:rsidR="001E2397" w:rsidRDefault="001E2397">
      <w:pPr>
        <w:pStyle w:val="BodyText"/>
        <w:spacing w:before="6"/>
        <w:rPr>
          <w:sz w:val="27"/>
        </w:rPr>
      </w:pPr>
    </w:p>
    <w:p w:rsidR="001E2397" w:rsidRDefault="00574D51">
      <w:pPr>
        <w:pStyle w:val="ListParagraph"/>
        <w:numPr>
          <w:ilvl w:val="1"/>
          <w:numId w:val="15"/>
        </w:numPr>
        <w:tabs>
          <w:tab w:val="left" w:pos="650"/>
        </w:tabs>
        <w:spacing w:before="1"/>
        <w:ind w:left="649" w:hanging="266"/>
        <w:jc w:val="left"/>
        <w:rPr>
          <w:sz w:val="24"/>
        </w:rPr>
      </w:pPr>
      <w:r>
        <w:rPr>
          <w:sz w:val="24"/>
        </w:rPr>
        <w:t>Pemerintah</w:t>
      </w:r>
    </w:p>
    <w:p w:rsidR="001E2397" w:rsidRDefault="00574D51">
      <w:pPr>
        <w:pStyle w:val="ListParagraph"/>
        <w:numPr>
          <w:ilvl w:val="1"/>
          <w:numId w:val="15"/>
        </w:numPr>
        <w:tabs>
          <w:tab w:val="left" w:pos="650"/>
        </w:tabs>
        <w:spacing w:before="43"/>
        <w:ind w:left="649" w:hanging="266"/>
        <w:jc w:val="left"/>
        <w:rPr>
          <w:sz w:val="24"/>
        </w:rPr>
      </w:pPr>
      <w:r>
        <w:rPr>
          <w:sz w:val="24"/>
        </w:rPr>
        <w:t>Tokoh</w:t>
      </w:r>
      <w:r>
        <w:rPr>
          <w:spacing w:val="-3"/>
          <w:sz w:val="24"/>
        </w:rPr>
        <w:t xml:space="preserve"> </w:t>
      </w:r>
      <w:r>
        <w:rPr>
          <w:sz w:val="24"/>
        </w:rPr>
        <w:t>agama</w:t>
      </w:r>
    </w:p>
    <w:p w:rsidR="001E2397" w:rsidRDefault="00574D51">
      <w:pPr>
        <w:pStyle w:val="ListParagraph"/>
        <w:numPr>
          <w:ilvl w:val="1"/>
          <w:numId w:val="15"/>
        </w:numPr>
        <w:tabs>
          <w:tab w:val="left" w:pos="650"/>
        </w:tabs>
        <w:spacing w:before="41"/>
        <w:ind w:left="649" w:hanging="266"/>
        <w:jc w:val="left"/>
        <w:rPr>
          <w:sz w:val="24"/>
        </w:rPr>
      </w:pPr>
      <w:r>
        <w:rPr>
          <w:sz w:val="24"/>
        </w:rPr>
        <w:t>Tokoh</w:t>
      </w:r>
      <w:r>
        <w:rPr>
          <w:spacing w:val="-7"/>
          <w:sz w:val="24"/>
        </w:rPr>
        <w:t xml:space="preserve"> </w:t>
      </w:r>
      <w:r>
        <w:rPr>
          <w:sz w:val="24"/>
        </w:rPr>
        <w:t>masyarakat</w:t>
      </w:r>
    </w:p>
    <w:p w:rsidR="001E2397" w:rsidRDefault="00574D51">
      <w:pPr>
        <w:pStyle w:val="ListParagraph"/>
        <w:numPr>
          <w:ilvl w:val="1"/>
          <w:numId w:val="15"/>
        </w:numPr>
        <w:tabs>
          <w:tab w:val="left" w:pos="717"/>
        </w:tabs>
        <w:spacing w:before="43"/>
        <w:ind w:left="716" w:hanging="333"/>
        <w:jc w:val="left"/>
        <w:rPr>
          <w:sz w:val="24"/>
        </w:rPr>
      </w:pPr>
      <w:r>
        <w:rPr>
          <w:sz w:val="24"/>
        </w:rPr>
        <w:t>Tokoh</w:t>
      </w:r>
      <w:r>
        <w:rPr>
          <w:spacing w:val="-5"/>
          <w:sz w:val="24"/>
        </w:rPr>
        <w:t xml:space="preserve"> </w:t>
      </w:r>
      <w:r>
        <w:rPr>
          <w:sz w:val="24"/>
        </w:rPr>
        <w:t>pemuda</w:t>
      </w:r>
    </w:p>
    <w:p w:rsidR="001E2397" w:rsidRDefault="00574D51">
      <w:pPr>
        <w:pStyle w:val="ListParagraph"/>
        <w:numPr>
          <w:ilvl w:val="1"/>
          <w:numId w:val="15"/>
        </w:numPr>
        <w:tabs>
          <w:tab w:val="left" w:pos="717"/>
        </w:tabs>
        <w:spacing w:before="41"/>
        <w:ind w:left="716" w:hanging="333"/>
        <w:jc w:val="left"/>
        <w:rPr>
          <w:sz w:val="24"/>
        </w:rPr>
      </w:pPr>
      <w:r>
        <w:rPr>
          <w:sz w:val="24"/>
        </w:rPr>
        <w:t>Seniman dan</w:t>
      </w:r>
      <w:r>
        <w:rPr>
          <w:spacing w:val="-13"/>
          <w:sz w:val="24"/>
        </w:rPr>
        <w:t xml:space="preserve"> </w:t>
      </w:r>
      <w:r>
        <w:rPr>
          <w:sz w:val="24"/>
        </w:rPr>
        <w:t>budayawan</w:t>
      </w:r>
    </w:p>
    <w:p w:rsidR="001E2397" w:rsidRDefault="00574D51">
      <w:pPr>
        <w:pStyle w:val="ListParagraph"/>
        <w:numPr>
          <w:ilvl w:val="1"/>
          <w:numId w:val="15"/>
        </w:numPr>
        <w:tabs>
          <w:tab w:val="left" w:pos="717"/>
        </w:tabs>
        <w:spacing w:before="41"/>
        <w:ind w:left="716" w:hanging="333"/>
        <w:jc w:val="left"/>
        <w:rPr>
          <w:sz w:val="24"/>
        </w:rPr>
      </w:pPr>
      <w:r>
        <w:rPr>
          <w:sz w:val="24"/>
        </w:rPr>
        <w:t>Tokoh suku, etnis dan</w:t>
      </w:r>
      <w:r>
        <w:rPr>
          <w:spacing w:val="-11"/>
          <w:sz w:val="24"/>
        </w:rPr>
        <w:t xml:space="preserve"> </w:t>
      </w:r>
      <w:r>
        <w:rPr>
          <w:sz w:val="24"/>
        </w:rPr>
        <w:t>ras</w:t>
      </w:r>
    </w:p>
    <w:p w:rsidR="001E2397" w:rsidRDefault="001E2397">
      <w:pPr>
        <w:rPr>
          <w:sz w:val="24"/>
        </w:rPr>
        <w:sectPr w:rsidR="001E2397">
          <w:pgSz w:w="11910" w:h="16840"/>
          <w:pgMar w:top="1060" w:right="1300" w:bottom="1620" w:left="1340" w:header="0" w:footer="1421" w:gutter="0"/>
          <w:cols w:space="720"/>
        </w:sectPr>
      </w:pPr>
    </w:p>
    <w:p w:rsidR="001E2397" w:rsidRDefault="00574D51">
      <w:pPr>
        <w:pStyle w:val="Heading4"/>
        <w:numPr>
          <w:ilvl w:val="0"/>
          <w:numId w:val="15"/>
        </w:numPr>
        <w:tabs>
          <w:tab w:val="left" w:pos="405"/>
        </w:tabs>
        <w:spacing w:before="56"/>
        <w:ind w:hanging="304"/>
        <w:jc w:val="left"/>
      </w:pPr>
      <w:r>
        <w:lastRenderedPageBreak/>
        <w:t>HASIL YANG</w:t>
      </w:r>
      <w:r>
        <w:rPr>
          <w:spacing w:val="-12"/>
        </w:rPr>
        <w:t xml:space="preserve"> </w:t>
      </w:r>
      <w:r>
        <w:t>DIHARAPKAN</w:t>
      </w:r>
    </w:p>
    <w:p w:rsidR="001E2397" w:rsidRDefault="001E2397">
      <w:pPr>
        <w:pStyle w:val="BodyText"/>
        <w:spacing w:before="10"/>
        <w:rPr>
          <w:b/>
          <w:sz w:val="20"/>
        </w:rPr>
      </w:pPr>
    </w:p>
    <w:p w:rsidR="001E2397" w:rsidRDefault="00574D51">
      <w:pPr>
        <w:pStyle w:val="BodyText"/>
        <w:spacing w:line="360" w:lineRule="auto"/>
        <w:ind w:left="388" w:right="105" w:hanging="15"/>
      </w:pPr>
      <w:r>
        <w:t>Hasil yang diharapkan penelitian persepsi masyarakat tentang pembauran kebangsaan di kota Samarinda dan Balikpapan adalah:</w:t>
      </w:r>
    </w:p>
    <w:p w:rsidR="001E2397" w:rsidRDefault="00574D51">
      <w:pPr>
        <w:pStyle w:val="ListParagraph"/>
        <w:numPr>
          <w:ilvl w:val="1"/>
          <w:numId w:val="15"/>
        </w:numPr>
        <w:tabs>
          <w:tab w:val="left" w:pos="734"/>
        </w:tabs>
        <w:spacing w:before="204" w:line="360" w:lineRule="auto"/>
        <w:ind w:left="733" w:right="100" w:hanging="273"/>
        <w:jc w:val="left"/>
        <w:rPr>
          <w:sz w:val="24"/>
        </w:rPr>
      </w:pPr>
      <w:r>
        <w:rPr>
          <w:sz w:val="24"/>
        </w:rPr>
        <w:t>Teridentifikasinya pemetaan perkembangan suku, etnis, ras dan agama di kota Samarinda dan</w:t>
      </w:r>
      <w:r>
        <w:rPr>
          <w:spacing w:val="-15"/>
          <w:sz w:val="24"/>
        </w:rPr>
        <w:t xml:space="preserve"> </w:t>
      </w:r>
      <w:r>
        <w:rPr>
          <w:sz w:val="24"/>
        </w:rPr>
        <w:t>Balikpapan.</w:t>
      </w:r>
    </w:p>
    <w:p w:rsidR="001E2397" w:rsidRDefault="00574D51">
      <w:pPr>
        <w:pStyle w:val="ListParagraph"/>
        <w:numPr>
          <w:ilvl w:val="1"/>
          <w:numId w:val="15"/>
        </w:numPr>
        <w:tabs>
          <w:tab w:val="left" w:pos="734"/>
          <w:tab w:val="left" w:pos="2821"/>
        </w:tabs>
        <w:spacing w:before="5" w:line="360" w:lineRule="auto"/>
        <w:ind w:left="733" w:right="102" w:hanging="273"/>
        <w:jc w:val="left"/>
        <w:rPr>
          <w:sz w:val="24"/>
        </w:rPr>
      </w:pPr>
      <w:r>
        <w:rPr>
          <w:sz w:val="24"/>
        </w:rPr>
        <w:t>Teridentifikasinya</w:t>
      </w:r>
      <w:r>
        <w:rPr>
          <w:sz w:val="24"/>
        </w:rPr>
        <w:tab/>
        <w:t>pemahaman  m</w:t>
      </w:r>
      <w:r>
        <w:rPr>
          <w:sz w:val="24"/>
        </w:rPr>
        <w:t>asyarakat  tentang</w:t>
      </w:r>
      <w:r>
        <w:rPr>
          <w:spacing w:val="-24"/>
          <w:sz w:val="24"/>
        </w:rPr>
        <w:t xml:space="preserve"> </w:t>
      </w:r>
      <w:r>
        <w:rPr>
          <w:sz w:val="24"/>
        </w:rPr>
        <w:t>pembauran</w:t>
      </w:r>
      <w:r>
        <w:rPr>
          <w:spacing w:val="36"/>
          <w:sz w:val="24"/>
        </w:rPr>
        <w:t xml:space="preserve"> </w:t>
      </w:r>
      <w:r>
        <w:rPr>
          <w:sz w:val="24"/>
        </w:rPr>
        <w:t>kebangsaan</w:t>
      </w:r>
      <w:r>
        <w:rPr>
          <w:w w:val="99"/>
          <w:sz w:val="24"/>
        </w:rPr>
        <w:t xml:space="preserve"> </w:t>
      </w:r>
      <w:r>
        <w:rPr>
          <w:sz w:val="24"/>
        </w:rPr>
        <w:t>di kota Samarinda dan</w:t>
      </w:r>
      <w:r>
        <w:rPr>
          <w:spacing w:val="-17"/>
          <w:sz w:val="24"/>
        </w:rPr>
        <w:t xml:space="preserve"> </w:t>
      </w:r>
      <w:r>
        <w:rPr>
          <w:sz w:val="24"/>
        </w:rPr>
        <w:t>Balikpapan</w:t>
      </w:r>
    </w:p>
    <w:p w:rsidR="001E2397" w:rsidRDefault="00574D51">
      <w:pPr>
        <w:pStyle w:val="ListParagraph"/>
        <w:numPr>
          <w:ilvl w:val="1"/>
          <w:numId w:val="15"/>
        </w:numPr>
        <w:tabs>
          <w:tab w:val="left" w:pos="734"/>
        </w:tabs>
        <w:spacing w:before="5" w:line="360" w:lineRule="auto"/>
        <w:ind w:left="733" w:right="102" w:hanging="273"/>
        <w:jc w:val="left"/>
        <w:rPr>
          <w:sz w:val="24"/>
        </w:rPr>
      </w:pPr>
      <w:r>
        <w:rPr>
          <w:sz w:val="24"/>
        </w:rPr>
        <w:t>Teridentifikasinya faktor pendukung dan penghambat pembauran kebangsaan di kota samarinda dan</w:t>
      </w:r>
      <w:r>
        <w:rPr>
          <w:spacing w:val="-16"/>
          <w:sz w:val="24"/>
        </w:rPr>
        <w:t xml:space="preserve"> </w:t>
      </w:r>
      <w:r>
        <w:rPr>
          <w:sz w:val="24"/>
        </w:rPr>
        <w:t>Balikpapan.</w:t>
      </w:r>
    </w:p>
    <w:p w:rsidR="001E2397" w:rsidRDefault="00574D51">
      <w:pPr>
        <w:pStyle w:val="ListParagraph"/>
        <w:numPr>
          <w:ilvl w:val="1"/>
          <w:numId w:val="15"/>
        </w:numPr>
        <w:tabs>
          <w:tab w:val="left" w:pos="734"/>
        </w:tabs>
        <w:spacing w:before="5" w:line="360" w:lineRule="auto"/>
        <w:ind w:left="733" w:right="109" w:hanging="273"/>
        <w:jc w:val="left"/>
        <w:rPr>
          <w:sz w:val="24"/>
        </w:rPr>
      </w:pPr>
      <w:r>
        <w:rPr>
          <w:sz w:val="24"/>
        </w:rPr>
        <w:t>terumuskannya upaya-upaya yang dilakukan masyarakat dalam menjaga pembauran k</w:t>
      </w:r>
      <w:r>
        <w:rPr>
          <w:sz w:val="24"/>
        </w:rPr>
        <w:t>ebangsaan di kota Samarinda dan</w:t>
      </w:r>
      <w:r>
        <w:rPr>
          <w:spacing w:val="-29"/>
          <w:sz w:val="24"/>
        </w:rPr>
        <w:t xml:space="preserve"> </w:t>
      </w:r>
      <w:r>
        <w:rPr>
          <w:sz w:val="24"/>
        </w:rPr>
        <w:t>Balikapapan</w:t>
      </w:r>
    </w:p>
    <w:p w:rsidR="001E2397" w:rsidRDefault="001E2397">
      <w:pPr>
        <w:pStyle w:val="BodyText"/>
      </w:pPr>
    </w:p>
    <w:p w:rsidR="001E2397" w:rsidRDefault="001E2397">
      <w:pPr>
        <w:pStyle w:val="BodyText"/>
        <w:spacing w:before="3"/>
        <w:rPr>
          <w:sz w:val="21"/>
        </w:rPr>
      </w:pPr>
    </w:p>
    <w:p w:rsidR="001E2397" w:rsidRDefault="00574D51">
      <w:pPr>
        <w:pStyle w:val="Heading4"/>
        <w:numPr>
          <w:ilvl w:val="0"/>
          <w:numId w:val="15"/>
        </w:numPr>
        <w:tabs>
          <w:tab w:val="left" w:pos="820"/>
        </w:tabs>
        <w:ind w:left="820" w:hanging="360"/>
        <w:jc w:val="left"/>
      </w:pPr>
      <w:r>
        <w:t>ISTILAH DAN</w:t>
      </w:r>
      <w:r>
        <w:rPr>
          <w:spacing w:val="-14"/>
        </w:rPr>
        <w:t xml:space="preserve"> </w:t>
      </w:r>
      <w:r>
        <w:t>PENGERTIAN</w:t>
      </w:r>
    </w:p>
    <w:p w:rsidR="001E2397" w:rsidRDefault="001E2397">
      <w:pPr>
        <w:pStyle w:val="BodyText"/>
        <w:spacing w:before="10"/>
        <w:rPr>
          <w:b/>
          <w:sz w:val="20"/>
        </w:rPr>
      </w:pPr>
    </w:p>
    <w:p w:rsidR="001E2397" w:rsidRDefault="00574D51">
      <w:pPr>
        <w:pStyle w:val="BodyText"/>
        <w:spacing w:line="360" w:lineRule="auto"/>
        <w:ind w:left="524" w:right="100" w:firstLine="708"/>
        <w:jc w:val="both"/>
      </w:pPr>
      <w:r>
        <w:t>Pengertian Pembauran berasal dari kata baur yang berarti campuran, Pembauran berarti percampuran. Peniadaan sifat-sifat eksklusif kelompok etnik di masyarakat dalam usaha mencapai kesatuan bangsa. Meminimalisir sifat ke- Aku-annya.(makalah, Ilyasin,</w:t>
      </w:r>
      <w:r>
        <w:rPr>
          <w:spacing w:val="-19"/>
        </w:rPr>
        <w:t xml:space="preserve"> </w:t>
      </w:r>
      <w:r>
        <w:t>2015)</w:t>
      </w:r>
    </w:p>
    <w:p w:rsidR="001E2397" w:rsidRDefault="00574D51">
      <w:pPr>
        <w:pStyle w:val="BodyText"/>
        <w:spacing w:before="204" w:line="360" w:lineRule="auto"/>
        <w:ind w:left="460" w:right="101" w:firstLine="808"/>
        <w:jc w:val="both"/>
      </w:pPr>
      <w:r>
        <w:t>Demikian halnya tercantum dalam Permendagri Nomor 34 tahun 2006 tentang pedoman penyelenggaraan kebangsaan di daeah pasal 1 ayat 1 disebutkan bahwa pembauran kebangsaan adalah proses pelaksanaan kegiatan integrasi anggota masyarakat dari berbagai ras, suku</w:t>
      </w:r>
      <w:r>
        <w:t>, etnis melalui  interaksi sosial dalam bidang bahasa, adat istiadat, seni budaya, pendidikan dan perokonomian untuk mewujudkan kebangsaan Indonesia tanpa harus menghilangkan identitas ras, suku, dan etnis masing-masing dalam kerangka Negara Keatuan Republ</w:t>
      </w:r>
      <w:r>
        <w:t>ik Indonesia (NKRI).</w:t>
      </w:r>
    </w:p>
    <w:p w:rsidR="001E2397" w:rsidRDefault="00574D51">
      <w:pPr>
        <w:pStyle w:val="BodyText"/>
        <w:spacing w:before="5" w:line="360" w:lineRule="auto"/>
        <w:ind w:left="460" w:right="100" w:firstLine="808"/>
        <w:jc w:val="both"/>
      </w:pPr>
      <w:r>
        <w:t>Pembauran kebangsaan merupakan bagian dari proses pembudayaan bangsa yang harus dipacu kearah yang positip dan harus dijiwai dengan sikap mawas diri, tengaang rasa, kerukunan serta memiliki rasa tanggung jawab yang tinggi terhadap kebe</w:t>
      </w:r>
      <w:r>
        <w:t>rsamaan dan kesetiakawanan dalam upaya memajukan dan menyejahterakan kehidupan masyarakat, bangsa, dan negara.</w:t>
      </w:r>
    </w:p>
    <w:p w:rsidR="001E2397" w:rsidRDefault="001E2397">
      <w:pPr>
        <w:spacing w:line="360" w:lineRule="auto"/>
        <w:jc w:val="both"/>
        <w:sectPr w:rsidR="001E2397">
          <w:pgSz w:w="11910" w:h="16840"/>
          <w:pgMar w:top="1060" w:right="1300" w:bottom="1620" w:left="1340" w:header="0" w:footer="1421" w:gutter="0"/>
          <w:cols w:space="720"/>
        </w:sectPr>
      </w:pPr>
    </w:p>
    <w:p w:rsidR="001E2397" w:rsidRDefault="00574D51">
      <w:pPr>
        <w:pStyle w:val="Heading4"/>
        <w:numPr>
          <w:ilvl w:val="0"/>
          <w:numId w:val="15"/>
        </w:numPr>
        <w:tabs>
          <w:tab w:val="left" w:pos="739"/>
        </w:tabs>
        <w:spacing w:before="56"/>
        <w:ind w:left="738" w:hanging="278"/>
        <w:jc w:val="left"/>
      </w:pPr>
      <w:r>
        <w:lastRenderedPageBreak/>
        <w:t>PEMBINAAN PEMBAURAN</w:t>
      </w:r>
      <w:r>
        <w:rPr>
          <w:spacing w:val="-20"/>
        </w:rPr>
        <w:t xml:space="preserve"> </w:t>
      </w:r>
      <w:r>
        <w:t>KEBANGSAAN</w:t>
      </w:r>
    </w:p>
    <w:p w:rsidR="001E2397" w:rsidRDefault="001E2397">
      <w:pPr>
        <w:pStyle w:val="BodyText"/>
        <w:spacing w:before="10"/>
        <w:rPr>
          <w:b/>
          <w:sz w:val="20"/>
        </w:rPr>
      </w:pPr>
    </w:p>
    <w:p w:rsidR="001E2397" w:rsidRDefault="00574D51">
      <w:pPr>
        <w:pStyle w:val="BodyText"/>
        <w:spacing w:line="360" w:lineRule="auto"/>
        <w:ind w:left="531" w:right="122" w:firstLine="705"/>
        <w:jc w:val="both"/>
      </w:pPr>
      <w:r>
        <w:t>Pembauran kebangsaan harus dapat dilaksanakan mulai dari tingkat pusat sampai kepada daerah yang di kelola oleh masyarakat serta difasilitasi  dan dibina oleh pemerintah provinsi sehingga menjadi tugas dan  tanggung jawab gubernur</w:t>
      </w:r>
      <w:r>
        <w:rPr>
          <w:spacing w:val="-14"/>
        </w:rPr>
        <w:t xml:space="preserve"> </w:t>
      </w:r>
      <w:r>
        <w:t>yaitu:</w:t>
      </w:r>
    </w:p>
    <w:p w:rsidR="001E2397" w:rsidRDefault="00574D51">
      <w:pPr>
        <w:pStyle w:val="ListParagraph"/>
        <w:numPr>
          <w:ilvl w:val="1"/>
          <w:numId w:val="15"/>
        </w:numPr>
        <w:tabs>
          <w:tab w:val="left" w:pos="820"/>
        </w:tabs>
        <w:spacing w:before="204"/>
        <w:ind w:left="820" w:right="120" w:hanging="272"/>
        <w:jc w:val="both"/>
        <w:rPr>
          <w:sz w:val="24"/>
        </w:rPr>
      </w:pPr>
      <w:r>
        <w:rPr>
          <w:sz w:val="24"/>
        </w:rPr>
        <w:t>Membina dan memeli</w:t>
      </w:r>
      <w:r>
        <w:rPr>
          <w:sz w:val="24"/>
        </w:rPr>
        <w:t>hara ketentraman dan ketertiban masyarakat terhadap kemungkinan timbulnya ancaman keutuhan bangsa di</w:t>
      </w:r>
      <w:r>
        <w:rPr>
          <w:spacing w:val="-30"/>
          <w:sz w:val="24"/>
        </w:rPr>
        <w:t xml:space="preserve"> </w:t>
      </w:r>
      <w:r>
        <w:rPr>
          <w:sz w:val="24"/>
        </w:rPr>
        <w:t>daerah.</w:t>
      </w:r>
    </w:p>
    <w:p w:rsidR="001E2397" w:rsidRDefault="001E2397">
      <w:pPr>
        <w:pStyle w:val="BodyText"/>
      </w:pPr>
    </w:p>
    <w:p w:rsidR="001E2397" w:rsidRDefault="00574D51">
      <w:pPr>
        <w:pStyle w:val="ListParagraph"/>
        <w:numPr>
          <w:ilvl w:val="1"/>
          <w:numId w:val="15"/>
        </w:numPr>
        <w:tabs>
          <w:tab w:val="left" w:pos="820"/>
        </w:tabs>
        <w:ind w:left="820" w:right="121" w:hanging="272"/>
        <w:jc w:val="both"/>
        <w:rPr>
          <w:sz w:val="24"/>
        </w:rPr>
      </w:pPr>
      <w:r>
        <w:rPr>
          <w:sz w:val="24"/>
        </w:rPr>
        <w:t>menumbuhkembangkan keharmonisan, saling pengertian, saling  menghormati dan saling percaya diantara anggota masyarakat dari berbagai ras, suku, dan</w:t>
      </w:r>
      <w:r>
        <w:rPr>
          <w:spacing w:val="-11"/>
          <w:sz w:val="24"/>
        </w:rPr>
        <w:t xml:space="preserve"> </w:t>
      </w:r>
      <w:r>
        <w:rPr>
          <w:sz w:val="24"/>
        </w:rPr>
        <w:t>etnis.</w:t>
      </w:r>
    </w:p>
    <w:p w:rsidR="001E2397" w:rsidRDefault="001E2397">
      <w:pPr>
        <w:pStyle w:val="BodyText"/>
      </w:pPr>
    </w:p>
    <w:p w:rsidR="001E2397" w:rsidRDefault="00574D51">
      <w:pPr>
        <w:pStyle w:val="ListParagraph"/>
        <w:numPr>
          <w:ilvl w:val="1"/>
          <w:numId w:val="15"/>
        </w:numPr>
        <w:tabs>
          <w:tab w:val="left" w:pos="820"/>
        </w:tabs>
        <w:ind w:left="820" w:right="125" w:hanging="272"/>
        <w:jc w:val="both"/>
        <w:rPr>
          <w:sz w:val="24"/>
        </w:rPr>
      </w:pPr>
      <w:r>
        <w:rPr>
          <w:sz w:val="24"/>
        </w:rPr>
        <w:t>mengkoordinasikan bupati/walikota dalam penyelenggaraan pemerintahan daerah di bidang pembauran</w:t>
      </w:r>
      <w:r>
        <w:rPr>
          <w:spacing w:val="-24"/>
          <w:sz w:val="24"/>
        </w:rPr>
        <w:t xml:space="preserve"> </w:t>
      </w:r>
      <w:r>
        <w:rPr>
          <w:sz w:val="24"/>
        </w:rPr>
        <w:t>keba</w:t>
      </w:r>
      <w:r>
        <w:rPr>
          <w:sz w:val="24"/>
        </w:rPr>
        <w:t>ngsaan.</w:t>
      </w:r>
    </w:p>
    <w:p w:rsidR="001E2397" w:rsidRDefault="001E2397">
      <w:pPr>
        <w:pStyle w:val="BodyText"/>
      </w:pPr>
    </w:p>
    <w:p w:rsidR="001E2397" w:rsidRDefault="001E2397">
      <w:pPr>
        <w:pStyle w:val="BodyText"/>
        <w:spacing w:before="10"/>
        <w:rPr>
          <w:sz w:val="20"/>
        </w:rPr>
      </w:pPr>
    </w:p>
    <w:p w:rsidR="001E2397" w:rsidRDefault="00574D51">
      <w:pPr>
        <w:pStyle w:val="ListParagraph"/>
        <w:numPr>
          <w:ilvl w:val="1"/>
          <w:numId w:val="15"/>
        </w:numPr>
        <w:tabs>
          <w:tab w:val="left" w:pos="825"/>
        </w:tabs>
        <w:spacing w:line="276" w:lineRule="auto"/>
        <w:ind w:left="820" w:right="122" w:hanging="272"/>
        <w:jc w:val="both"/>
        <w:rPr>
          <w:sz w:val="24"/>
        </w:rPr>
      </w:pPr>
      <w:r>
        <w:rPr>
          <w:sz w:val="24"/>
        </w:rPr>
        <w:t>mengkoordinasikan fungsi dan kegiatan instansi di provinsi dalam pembauran kebangsaan.</w:t>
      </w:r>
    </w:p>
    <w:p w:rsidR="001E2397" w:rsidRDefault="00574D51">
      <w:pPr>
        <w:pStyle w:val="BodyText"/>
        <w:spacing w:before="202" w:line="360" w:lineRule="auto"/>
        <w:ind w:left="100" w:right="117" w:firstLine="1080"/>
        <w:jc w:val="both"/>
      </w:pPr>
      <w:r>
        <w:t>Sedangkan lokasi penelitian terdapat dua kota yaitu Samarinda dan Balikpapan. Kedua kota ini dari aspek sosiologis memiliki kondisi masyarakat yang plural/ maj</w:t>
      </w:r>
      <w:r>
        <w:t>emuk akan ras, suku, dan etnis, tingkat pendidikan, kondisi ekonomi.  Fakta sosial sampai sekarang juga menunjukkan bahwa pelaksanaan reformasi, demokrasi (PILKADA) di dua kota tersebut yang dinilai terlalu euforial menyebabkan konflik politik tidak terkel</w:t>
      </w:r>
      <w:r>
        <w:t>ola dengan baik. Ekses sosial bisa saja terjadi melalui demonstrasi diantara sesama pendukung</w:t>
      </w:r>
      <w:r>
        <w:rPr>
          <w:spacing w:val="-24"/>
        </w:rPr>
        <w:t xml:space="preserve"> </w:t>
      </w:r>
      <w:r>
        <w:t>politik.</w:t>
      </w:r>
    </w:p>
    <w:p w:rsidR="001E2397" w:rsidRDefault="001E2397">
      <w:pPr>
        <w:pStyle w:val="BodyText"/>
      </w:pPr>
    </w:p>
    <w:p w:rsidR="001E2397" w:rsidRDefault="001E2397">
      <w:pPr>
        <w:pStyle w:val="BodyText"/>
        <w:spacing w:before="5"/>
        <w:rPr>
          <w:sz w:val="20"/>
        </w:rPr>
      </w:pPr>
    </w:p>
    <w:p w:rsidR="001E2397" w:rsidRDefault="00574D51">
      <w:pPr>
        <w:pStyle w:val="ListParagraph"/>
        <w:numPr>
          <w:ilvl w:val="0"/>
          <w:numId w:val="15"/>
        </w:numPr>
        <w:tabs>
          <w:tab w:val="left" w:pos="393"/>
        </w:tabs>
        <w:ind w:left="392" w:hanging="292"/>
        <w:jc w:val="left"/>
        <w:rPr>
          <w:b/>
        </w:rPr>
      </w:pPr>
      <w:r>
        <w:rPr>
          <w:b/>
        </w:rPr>
        <w:t>LOKASI</w:t>
      </w:r>
      <w:r>
        <w:rPr>
          <w:b/>
          <w:spacing w:val="52"/>
        </w:rPr>
        <w:t xml:space="preserve"> </w:t>
      </w:r>
      <w:r>
        <w:rPr>
          <w:b/>
        </w:rPr>
        <w:t>PENELTIAN</w:t>
      </w:r>
    </w:p>
    <w:p w:rsidR="001E2397" w:rsidRDefault="00574D51">
      <w:pPr>
        <w:pStyle w:val="BodyText"/>
        <w:spacing w:before="158" w:line="360" w:lineRule="auto"/>
        <w:ind w:left="100" w:right="164" w:firstLine="720"/>
      </w:pPr>
      <w:r>
        <w:t>Lokasi kegiatan penelitian persepsi masyarakat tentang pembauran kebangsaan di Kalimantan Timur tahun 2015 terdiri atas 2 kota yaitu k</w:t>
      </w:r>
      <w:r>
        <w:t>ota Samarinda dan Balikpapan</w:t>
      </w:r>
      <w:r w:rsidR="00AB4AF3">
        <w:t>.</w:t>
      </w:r>
    </w:p>
    <w:p w:rsidR="001E2397" w:rsidRDefault="001E2397">
      <w:pPr>
        <w:spacing w:line="360" w:lineRule="auto"/>
        <w:sectPr w:rsidR="001E2397">
          <w:pgSz w:w="11910" w:h="16840"/>
          <w:pgMar w:top="1060" w:right="1280" w:bottom="1620" w:left="1340" w:header="0" w:footer="1421" w:gutter="0"/>
          <w:cols w:space="720"/>
        </w:sectPr>
      </w:pPr>
    </w:p>
    <w:p w:rsidR="001E2397" w:rsidRDefault="001E2397">
      <w:pPr>
        <w:spacing w:line="248" w:lineRule="exact"/>
        <w:sectPr w:rsidR="001E2397">
          <w:footerReference w:type="default" r:id="rId10"/>
          <w:pgSz w:w="11910" w:h="16840"/>
          <w:pgMar w:top="1120" w:right="1220" w:bottom="1560" w:left="1340" w:header="0" w:footer="1361" w:gutter="0"/>
          <w:cols w:space="720"/>
        </w:sectPr>
      </w:pPr>
    </w:p>
    <w:p w:rsidR="001E2397" w:rsidRDefault="001E2397">
      <w:pPr>
        <w:pStyle w:val="BodyText"/>
        <w:spacing w:before="4"/>
        <w:rPr>
          <w:rFonts w:ascii="Times New Roman"/>
          <w:sz w:val="17"/>
        </w:rPr>
      </w:pPr>
    </w:p>
    <w:sectPr w:rsidR="001E2397">
      <w:pgSz w:w="11910" w:h="16840"/>
      <w:pgMar w:top="1580" w:right="1320" w:bottom="1560" w:left="1340" w:header="0" w:footer="13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D51" w:rsidRDefault="00574D51">
      <w:r>
        <w:separator/>
      </w:r>
    </w:p>
  </w:endnote>
  <w:endnote w:type="continuationSeparator" w:id="0">
    <w:p w:rsidR="00574D51" w:rsidRDefault="00574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Cooper Black">
    <w:altName w:val="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397" w:rsidRDefault="00574D51">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515.2pt;margin-top:759.85pt;width:10.1pt;height:14pt;z-index:-32416;mso-position-horizontal-relative:page;mso-position-vertical-relative:page" filled="f" stroked="f">
          <v:textbox inset="0,0,0,0">
            <w:txbxContent>
              <w:p w:rsidR="001E2397" w:rsidRDefault="00574D51">
                <w:pPr>
                  <w:pStyle w:val="BodyText"/>
                  <w:spacing w:line="264" w:lineRule="exact"/>
                  <w:ind w:left="40"/>
                  <w:rPr>
                    <w:rFonts w:ascii="Calibri"/>
                  </w:rPr>
                </w:pPr>
                <w:r>
                  <w:fldChar w:fldCharType="begin"/>
                </w:r>
                <w:r>
                  <w:rPr>
                    <w:rFonts w:ascii="Calibri"/>
                    <w:w w:val="99"/>
                  </w:rPr>
                  <w:instrText xml:space="preserve"> PAGE </w:instrText>
                </w:r>
                <w:r>
                  <w:fldChar w:fldCharType="separate"/>
                </w:r>
                <w:r w:rsidR="00AB4AF3">
                  <w:rPr>
                    <w:rFonts w:ascii="Calibri"/>
                    <w:noProof/>
                    <w:w w:val="99"/>
                  </w:rPr>
                  <w:t>2</w:t>
                </w:r>
                <w:r>
                  <w:fldChar w:fldCharType="end"/>
                </w:r>
              </w:p>
            </w:txbxContent>
          </v:textbox>
          <w10:wrap anchorx="page" anchory="page"/>
        </v:shape>
      </w:pict>
    </w:r>
    <w:r>
      <w:pict>
        <v:shape id="_x0000_s2053" type="#_x0000_t202" style="position:absolute;margin-left:71pt;margin-top:785.75pt;width:103.2pt;height:10.05pt;z-index:-32392;mso-position-horizontal-relative:page;mso-position-vertical-relative:page" filled="f" stroked="f">
          <v:textbox inset="0,0,0,0">
            <w:txbxContent>
              <w:p w:rsidR="001E2397" w:rsidRDefault="00574D51">
                <w:pPr>
                  <w:spacing w:line="184" w:lineRule="exact"/>
                  <w:ind w:left="20"/>
                  <w:rPr>
                    <w:rFonts w:ascii="Calibri"/>
                    <w:i/>
                    <w:sz w:val="16"/>
                  </w:rPr>
                </w:pPr>
                <w:r>
                  <w:rPr>
                    <w:rFonts w:ascii="Calibri"/>
                    <w:i/>
                    <w:sz w:val="16"/>
                  </w:rPr>
                  <w:t>File:  Dok-FKP Prov Kaltim 2015</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397" w:rsidRDefault="00574D51">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509.2pt;margin-top:759.85pt;width:16.2pt;height:14pt;z-index:-32320;mso-position-horizontal-relative:page;mso-position-vertical-relative:page" filled="f" stroked="f">
          <v:textbox inset="0,0,0,0">
            <w:txbxContent>
              <w:p w:rsidR="001E2397" w:rsidRDefault="00574D51">
                <w:pPr>
                  <w:pStyle w:val="BodyText"/>
                  <w:spacing w:line="264" w:lineRule="exact"/>
                  <w:ind w:left="40"/>
                  <w:rPr>
                    <w:rFonts w:ascii="Calibri"/>
                  </w:rPr>
                </w:pPr>
                <w:r>
                  <w:fldChar w:fldCharType="begin"/>
                </w:r>
                <w:r>
                  <w:rPr>
                    <w:rFonts w:ascii="Calibri"/>
                  </w:rPr>
                  <w:instrText xml:space="preserve"> PAGE </w:instrText>
                </w:r>
                <w:r>
                  <w:fldChar w:fldCharType="separate"/>
                </w:r>
                <w:r w:rsidR="00AB4AF3">
                  <w:rPr>
                    <w:rFonts w:ascii="Calibri"/>
                    <w:noProof/>
                  </w:rPr>
                  <w:t>8</w:t>
                </w:r>
                <w:r>
                  <w:fldChar w:fldCharType="end"/>
                </w:r>
              </w:p>
            </w:txbxContent>
          </v:textbox>
          <w10:wrap anchorx="page" anchory="page"/>
        </v:shape>
      </w:pict>
    </w:r>
    <w:r>
      <w:pict>
        <v:shape id="_x0000_s2049" type="#_x0000_t202" style="position:absolute;margin-left:71pt;margin-top:785.75pt;width:103.2pt;height:10.05pt;z-index:-32296;mso-position-horizontal-relative:page;mso-position-vertical-relative:page" filled="f" stroked="f">
          <v:textbox inset="0,0,0,0">
            <w:txbxContent>
              <w:p w:rsidR="001E2397" w:rsidRDefault="00574D51">
                <w:pPr>
                  <w:spacing w:line="184" w:lineRule="exact"/>
                  <w:ind w:left="20"/>
                  <w:rPr>
                    <w:rFonts w:ascii="Calibri"/>
                    <w:i/>
                    <w:sz w:val="16"/>
                  </w:rPr>
                </w:pPr>
                <w:r>
                  <w:rPr>
                    <w:rFonts w:ascii="Calibri"/>
                    <w:i/>
                    <w:sz w:val="16"/>
                  </w:rPr>
                  <w:t>File:  Dok-FKP Prov Kaltim 2015</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D51" w:rsidRDefault="00574D51">
      <w:r>
        <w:separator/>
      </w:r>
    </w:p>
  </w:footnote>
  <w:footnote w:type="continuationSeparator" w:id="0">
    <w:p w:rsidR="00574D51" w:rsidRDefault="00574D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41397"/>
    <w:multiLevelType w:val="hybridMultilevel"/>
    <w:tmpl w:val="8A6A8102"/>
    <w:lvl w:ilvl="0" w:tplc="8B1E72EC">
      <w:start w:val="1"/>
      <w:numFmt w:val="decimal"/>
      <w:lvlText w:val="%1."/>
      <w:lvlJc w:val="left"/>
      <w:pPr>
        <w:ind w:left="265" w:hanging="180"/>
        <w:jc w:val="left"/>
      </w:pPr>
      <w:rPr>
        <w:rFonts w:ascii="Arial" w:eastAsia="Arial" w:hAnsi="Arial" w:cs="Arial" w:hint="default"/>
        <w:w w:val="99"/>
        <w:sz w:val="18"/>
        <w:szCs w:val="18"/>
      </w:rPr>
    </w:lvl>
    <w:lvl w:ilvl="1" w:tplc="34180748">
      <w:start w:val="1"/>
      <w:numFmt w:val="bullet"/>
      <w:lvlText w:val="•"/>
      <w:lvlJc w:val="left"/>
      <w:pPr>
        <w:ind w:left="589" w:hanging="180"/>
      </w:pPr>
      <w:rPr>
        <w:rFonts w:hint="default"/>
      </w:rPr>
    </w:lvl>
    <w:lvl w:ilvl="2" w:tplc="BF10657C">
      <w:start w:val="1"/>
      <w:numFmt w:val="bullet"/>
      <w:lvlText w:val="•"/>
      <w:lvlJc w:val="left"/>
      <w:pPr>
        <w:ind w:left="919" w:hanging="180"/>
      </w:pPr>
      <w:rPr>
        <w:rFonts w:hint="default"/>
      </w:rPr>
    </w:lvl>
    <w:lvl w:ilvl="3" w:tplc="C75CCD32">
      <w:start w:val="1"/>
      <w:numFmt w:val="bullet"/>
      <w:lvlText w:val="•"/>
      <w:lvlJc w:val="left"/>
      <w:pPr>
        <w:ind w:left="1248" w:hanging="180"/>
      </w:pPr>
      <w:rPr>
        <w:rFonts w:hint="default"/>
      </w:rPr>
    </w:lvl>
    <w:lvl w:ilvl="4" w:tplc="7B3C2E8E">
      <w:start w:val="1"/>
      <w:numFmt w:val="bullet"/>
      <w:lvlText w:val="•"/>
      <w:lvlJc w:val="left"/>
      <w:pPr>
        <w:ind w:left="1578" w:hanging="180"/>
      </w:pPr>
      <w:rPr>
        <w:rFonts w:hint="default"/>
      </w:rPr>
    </w:lvl>
    <w:lvl w:ilvl="5" w:tplc="6B82C586">
      <w:start w:val="1"/>
      <w:numFmt w:val="bullet"/>
      <w:lvlText w:val="•"/>
      <w:lvlJc w:val="left"/>
      <w:pPr>
        <w:ind w:left="1908" w:hanging="180"/>
      </w:pPr>
      <w:rPr>
        <w:rFonts w:hint="default"/>
      </w:rPr>
    </w:lvl>
    <w:lvl w:ilvl="6" w:tplc="36469694">
      <w:start w:val="1"/>
      <w:numFmt w:val="bullet"/>
      <w:lvlText w:val="•"/>
      <w:lvlJc w:val="left"/>
      <w:pPr>
        <w:ind w:left="2237" w:hanging="180"/>
      </w:pPr>
      <w:rPr>
        <w:rFonts w:hint="default"/>
      </w:rPr>
    </w:lvl>
    <w:lvl w:ilvl="7" w:tplc="105863C4">
      <w:start w:val="1"/>
      <w:numFmt w:val="bullet"/>
      <w:lvlText w:val="•"/>
      <w:lvlJc w:val="left"/>
      <w:pPr>
        <w:ind w:left="2567" w:hanging="180"/>
      </w:pPr>
      <w:rPr>
        <w:rFonts w:hint="default"/>
      </w:rPr>
    </w:lvl>
    <w:lvl w:ilvl="8" w:tplc="E3A8478A">
      <w:start w:val="1"/>
      <w:numFmt w:val="bullet"/>
      <w:lvlText w:val="•"/>
      <w:lvlJc w:val="left"/>
      <w:pPr>
        <w:ind w:left="2897" w:hanging="180"/>
      </w:pPr>
      <w:rPr>
        <w:rFonts w:hint="default"/>
      </w:rPr>
    </w:lvl>
  </w:abstractNum>
  <w:abstractNum w:abstractNumId="1">
    <w:nsid w:val="0BEC0559"/>
    <w:multiLevelType w:val="hybridMultilevel"/>
    <w:tmpl w:val="C206FC3C"/>
    <w:lvl w:ilvl="0" w:tplc="19460AC4">
      <w:start w:val="1"/>
      <w:numFmt w:val="lowerLetter"/>
      <w:lvlText w:val="%1."/>
      <w:lvlJc w:val="left"/>
      <w:pPr>
        <w:ind w:left="400" w:hanging="284"/>
        <w:jc w:val="left"/>
      </w:pPr>
      <w:rPr>
        <w:rFonts w:hint="default"/>
        <w:b/>
        <w:bCs/>
        <w:spacing w:val="-1"/>
        <w:w w:val="100"/>
      </w:rPr>
    </w:lvl>
    <w:lvl w:ilvl="1" w:tplc="796EFE48">
      <w:start w:val="1"/>
      <w:numFmt w:val="upperRoman"/>
      <w:lvlText w:val="%2."/>
      <w:lvlJc w:val="left"/>
      <w:pPr>
        <w:ind w:left="2220" w:hanging="360"/>
        <w:jc w:val="left"/>
      </w:pPr>
      <w:rPr>
        <w:rFonts w:hint="default"/>
        <w:b/>
        <w:bCs/>
        <w:w w:val="99"/>
      </w:rPr>
    </w:lvl>
    <w:lvl w:ilvl="2" w:tplc="B59A4BFA">
      <w:start w:val="1"/>
      <w:numFmt w:val="bullet"/>
      <w:lvlText w:val=""/>
      <w:lvlJc w:val="left"/>
      <w:pPr>
        <w:ind w:left="920" w:hanging="360"/>
      </w:pPr>
      <w:rPr>
        <w:rFonts w:ascii="Symbol" w:eastAsia="Symbol" w:hAnsi="Symbol" w:cs="Symbol" w:hint="default"/>
        <w:b/>
        <w:bCs/>
        <w:w w:val="100"/>
        <w:sz w:val="28"/>
        <w:szCs w:val="28"/>
      </w:rPr>
    </w:lvl>
    <w:lvl w:ilvl="3" w:tplc="1D2C6ADE">
      <w:start w:val="1"/>
      <w:numFmt w:val="bullet"/>
      <w:lvlText w:val="•"/>
      <w:lvlJc w:val="left"/>
      <w:pPr>
        <w:ind w:left="3100" w:hanging="360"/>
      </w:pPr>
      <w:rPr>
        <w:rFonts w:hint="default"/>
      </w:rPr>
    </w:lvl>
    <w:lvl w:ilvl="4" w:tplc="2C308FB0">
      <w:start w:val="1"/>
      <w:numFmt w:val="bullet"/>
      <w:lvlText w:val="•"/>
      <w:lvlJc w:val="left"/>
      <w:pPr>
        <w:ind w:left="3981" w:hanging="360"/>
      </w:pPr>
      <w:rPr>
        <w:rFonts w:hint="default"/>
      </w:rPr>
    </w:lvl>
    <w:lvl w:ilvl="5" w:tplc="E902B616">
      <w:start w:val="1"/>
      <w:numFmt w:val="bullet"/>
      <w:lvlText w:val="•"/>
      <w:lvlJc w:val="left"/>
      <w:pPr>
        <w:ind w:left="4862" w:hanging="360"/>
      </w:pPr>
      <w:rPr>
        <w:rFonts w:hint="default"/>
      </w:rPr>
    </w:lvl>
    <w:lvl w:ilvl="6" w:tplc="E5FECEFA">
      <w:start w:val="1"/>
      <w:numFmt w:val="bullet"/>
      <w:lvlText w:val="•"/>
      <w:lvlJc w:val="left"/>
      <w:pPr>
        <w:ind w:left="5743" w:hanging="360"/>
      </w:pPr>
      <w:rPr>
        <w:rFonts w:hint="default"/>
      </w:rPr>
    </w:lvl>
    <w:lvl w:ilvl="7" w:tplc="EF3EC40E">
      <w:start w:val="1"/>
      <w:numFmt w:val="bullet"/>
      <w:lvlText w:val="•"/>
      <w:lvlJc w:val="left"/>
      <w:pPr>
        <w:ind w:left="6623" w:hanging="360"/>
      </w:pPr>
      <w:rPr>
        <w:rFonts w:hint="default"/>
      </w:rPr>
    </w:lvl>
    <w:lvl w:ilvl="8" w:tplc="DC10F66A">
      <w:start w:val="1"/>
      <w:numFmt w:val="bullet"/>
      <w:lvlText w:val="•"/>
      <w:lvlJc w:val="left"/>
      <w:pPr>
        <w:ind w:left="7504" w:hanging="360"/>
      </w:pPr>
      <w:rPr>
        <w:rFonts w:hint="default"/>
      </w:rPr>
    </w:lvl>
  </w:abstractNum>
  <w:abstractNum w:abstractNumId="2">
    <w:nsid w:val="0F473FA3"/>
    <w:multiLevelType w:val="hybridMultilevel"/>
    <w:tmpl w:val="27CC09DC"/>
    <w:lvl w:ilvl="0" w:tplc="B9FC8380">
      <w:start w:val="1"/>
      <w:numFmt w:val="decimal"/>
      <w:lvlText w:val="%1."/>
      <w:lvlJc w:val="left"/>
      <w:pPr>
        <w:ind w:left="356" w:hanging="272"/>
        <w:jc w:val="left"/>
      </w:pPr>
      <w:rPr>
        <w:rFonts w:ascii="Arial" w:eastAsia="Arial" w:hAnsi="Arial" w:cs="Arial" w:hint="default"/>
        <w:w w:val="99"/>
        <w:sz w:val="18"/>
        <w:szCs w:val="18"/>
      </w:rPr>
    </w:lvl>
    <w:lvl w:ilvl="1" w:tplc="3DDA375C">
      <w:start w:val="1"/>
      <w:numFmt w:val="bullet"/>
      <w:lvlText w:val="•"/>
      <w:lvlJc w:val="left"/>
      <w:pPr>
        <w:ind w:left="679" w:hanging="272"/>
      </w:pPr>
      <w:rPr>
        <w:rFonts w:hint="default"/>
      </w:rPr>
    </w:lvl>
    <w:lvl w:ilvl="2" w:tplc="104CA98A">
      <w:start w:val="1"/>
      <w:numFmt w:val="bullet"/>
      <w:lvlText w:val="•"/>
      <w:lvlJc w:val="left"/>
      <w:pPr>
        <w:ind w:left="999" w:hanging="272"/>
      </w:pPr>
      <w:rPr>
        <w:rFonts w:hint="default"/>
      </w:rPr>
    </w:lvl>
    <w:lvl w:ilvl="3" w:tplc="7F2AF270">
      <w:start w:val="1"/>
      <w:numFmt w:val="bullet"/>
      <w:lvlText w:val="•"/>
      <w:lvlJc w:val="left"/>
      <w:pPr>
        <w:ind w:left="1318" w:hanging="272"/>
      </w:pPr>
      <w:rPr>
        <w:rFonts w:hint="default"/>
      </w:rPr>
    </w:lvl>
    <w:lvl w:ilvl="4" w:tplc="7D48D696">
      <w:start w:val="1"/>
      <w:numFmt w:val="bullet"/>
      <w:lvlText w:val="•"/>
      <w:lvlJc w:val="left"/>
      <w:pPr>
        <w:ind w:left="1638" w:hanging="272"/>
      </w:pPr>
      <w:rPr>
        <w:rFonts w:hint="default"/>
      </w:rPr>
    </w:lvl>
    <w:lvl w:ilvl="5" w:tplc="E460FD90">
      <w:start w:val="1"/>
      <w:numFmt w:val="bullet"/>
      <w:lvlText w:val="•"/>
      <w:lvlJc w:val="left"/>
      <w:pPr>
        <w:ind w:left="1958" w:hanging="272"/>
      </w:pPr>
      <w:rPr>
        <w:rFonts w:hint="default"/>
      </w:rPr>
    </w:lvl>
    <w:lvl w:ilvl="6" w:tplc="1D521AF4">
      <w:start w:val="1"/>
      <w:numFmt w:val="bullet"/>
      <w:lvlText w:val="•"/>
      <w:lvlJc w:val="left"/>
      <w:pPr>
        <w:ind w:left="2277" w:hanging="272"/>
      </w:pPr>
      <w:rPr>
        <w:rFonts w:hint="default"/>
      </w:rPr>
    </w:lvl>
    <w:lvl w:ilvl="7" w:tplc="4182947A">
      <w:start w:val="1"/>
      <w:numFmt w:val="bullet"/>
      <w:lvlText w:val="•"/>
      <w:lvlJc w:val="left"/>
      <w:pPr>
        <w:ind w:left="2597" w:hanging="272"/>
      </w:pPr>
      <w:rPr>
        <w:rFonts w:hint="default"/>
      </w:rPr>
    </w:lvl>
    <w:lvl w:ilvl="8" w:tplc="96466C30">
      <w:start w:val="1"/>
      <w:numFmt w:val="bullet"/>
      <w:lvlText w:val="•"/>
      <w:lvlJc w:val="left"/>
      <w:pPr>
        <w:ind w:left="2917" w:hanging="272"/>
      </w:pPr>
      <w:rPr>
        <w:rFonts w:hint="default"/>
      </w:rPr>
    </w:lvl>
  </w:abstractNum>
  <w:abstractNum w:abstractNumId="3">
    <w:nsid w:val="12CE2ADB"/>
    <w:multiLevelType w:val="hybridMultilevel"/>
    <w:tmpl w:val="8AEC19FC"/>
    <w:lvl w:ilvl="0" w:tplc="1B1A27D2">
      <w:start w:val="1"/>
      <w:numFmt w:val="decimal"/>
      <w:lvlText w:val="%1."/>
      <w:lvlJc w:val="left"/>
      <w:pPr>
        <w:ind w:left="356" w:hanging="252"/>
        <w:jc w:val="left"/>
      </w:pPr>
      <w:rPr>
        <w:rFonts w:ascii="Arial" w:eastAsia="Arial" w:hAnsi="Arial" w:cs="Arial" w:hint="default"/>
        <w:w w:val="99"/>
        <w:sz w:val="18"/>
        <w:szCs w:val="18"/>
      </w:rPr>
    </w:lvl>
    <w:lvl w:ilvl="1" w:tplc="092E7754">
      <w:start w:val="1"/>
      <w:numFmt w:val="bullet"/>
      <w:lvlText w:val="•"/>
      <w:lvlJc w:val="left"/>
      <w:pPr>
        <w:ind w:left="679" w:hanging="252"/>
      </w:pPr>
      <w:rPr>
        <w:rFonts w:hint="default"/>
      </w:rPr>
    </w:lvl>
    <w:lvl w:ilvl="2" w:tplc="3176F8F8">
      <w:start w:val="1"/>
      <w:numFmt w:val="bullet"/>
      <w:lvlText w:val="•"/>
      <w:lvlJc w:val="left"/>
      <w:pPr>
        <w:ind w:left="999" w:hanging="252"/>
      </w:pPr>
      <w:rPr>
        <w:rFonts w:hint="default"/>
      </w:rPr>
    </w:lvl>
    <w:lvl w:ilvl="3" w:tplc="FB5A33A6">
      <w:start w:val="1"/>
      <w:numFmt w:val="bullet"/>
      <w:lvlText w:val="•"/>
      <w:lvlJc w:val="left"/>
      <w:pPr>
        <w:ind w:left="1318" w:hanging="252"/>
      </w:pPr>
      <w:rPr>
        <w:rFonts w:hint="default"/>
      </w:rPr>
    </w:lvl>
    <w:lvl w:ilvl="4" w:tplc="CE4836F8">
      <w:start w:val="1"/>
      <w:numFmt w:val="bullet"/>
      <w:lvlText w:val="•"/>
      <w:lvlJc w:val="left"/>
      <w:pPr>
        <w:ind w:left="1638" w:hanging="252"/>
      </w:pPr>
      <w:rPr>
        <w:rFonts w:hint="default"/>
      </w:rPr>
    </w:lvl>
    <w:lvl w:ilvl="5" w:tplc="53649112">
      <w:start w:val="1"/>
      <w:numFmt w:val="bullet"/>
      <w:lvlText w:val="•"/>
      <w:lvlJc w:val="left"/>
      <w:pPr>
        <w:ind w:left="1958" w:hanging="252"/>
      </w:pPr>
      <w:rPr>
        <w:rFonts w:hint="default"/>
      </w:rPr>
    </w:lvl>
    <w:lvl w:ilvl="6" w:tplc="C624CB02">
      <w:start w:val="1"/>
      <w:numFmt w:val="bullet"/>
      <w:lvlText w:val="•"/>
      <w:lvlJc w:val="left"/>
      <w:pPr>
        <w:ind w:left="2277" w:hanging="252"/>
      </w:pPr>
      <w:rPr>
        <w:rFonts w:hint="default"/>
      </w:rPr>
    </w:lvl>
    <w:lvl w:ilvl="7" w:tplc="9A483FDA">
      <w:start w:val="1"/>
      <w:numFmt w:val="bullet"/>
      <w:lvlText w:val="•"/>
      <w:lvlJc w:val="left"/>
      <w:pPr>
        <w:ind w:left="2597" w:hanging="252"/>
      </w:pPr>
      <w:rPr>
        <w:rFonts w:hint="default"/>
      </w:rPr>
    </w:lvl>
    <w:lvl w:ilvl="8" w:tplc="0936D414">
      <w:start w:val="1"/>
      <w:numFmt w:val="bullet"/>
      <w:lvlText w:val="•"/>
      <w:lvlJc w:val="left"/>
      <w:pPr>
        <w:ind w:left="2917" w:hanging="252"/>
      </w:pPr>
      <w:rPr>
        <w:rFonts w:hint="default"/>
      </w:rPr>
    </w:lvl>
  </w:abstractNum>
  <w:abstractNum w:abstractNumId="4">
    <w:nsid w:val="14536CCD"/>
    <w:multiLevelType w:val="hybridMultilevel"/>
    <w:tmpl w:val="9E9C6FFA"/>
    <w:lvl w:ilvl="0" w:tplc="37288382">
      <w:start w:val="1"/>
      <w:numFmt w:val="decimal"/>
      <w:lvlText w:val="%1."/>
      <w:lvlJc w:val="left"/>
      <w:pPr>
        <w:ind w:left="640" w:hanging="267"/>
        <w:jc w:val="left"/>
      </w:pPr>
      <w:rPr>
        <w:rFonts w:ascii="Arial" w:eastAsia="Arial" w:hAnsi="Arial" w:cs="Arial" w:hint="default"/>
        <w:w w:val="99"/>
        <w:sz w:val="24"/>
        <w:szCs w:val="24"/>
      </w:rPr>
    </w:lvl>
    <w:lvl w:ilvl="1" w:tplc="86C82380">
      <w:start w:val="1"/>
      <w:numFmt w:val="bullet"/>
      <w:lvlText w:val="•"/>
      <w:lvlJc w:val="left"/>
      <w:pPr>
        <w:ind w:left="1500" w:hanging="267"/>
      </w:pPr>
      <w:rPr>
        <w:rFonts w:hint="default"/>
      </w:rPr>
    </w:lvl>
    <w:lvl w:ilvl="2" w:tplc="6B60AC32">
      <w:start w:val="1"/>
      <w:numFmt w:val="bullet"/>
      <w:lvlText w:val="•"/>
      <w:lvlJc w:val="left"/>
      <w:pPr>
        <w:ind w:left="2361" w:hanging="267"/>
      </w:pPr>
      <w:rPr>
        <w:rFonts w:hint="default"/>
      </w:rPr>
    </w:lvl>
    <w:lvl w:ilvl="3" w:tplc="640C74C8">
      <w:start w:val="1"/>
      <w:numFmt w:val="bullet"/>
      <w:lvlText w:val="•"/>
      <w:lvlJc w:val="left"/>
      <w:pPr>
        <w:ind w:left="3221" w:hanging="267"/>
      </w:pPr>
      <w:rPr>
        <w:rFonts w:hint="default"/>
      </w:rPr>
    </w:lvl>
    <w:lvl w:ilvl="4" w:tplc="ABA6973E">
      <w:start w:val="1"/>
      <w:numFmt w:val="bullet"/>
      <w:lvlText w:val="•"/>
      <w:lvlJc w:val="left"/>
      <w:pPr>
        <w:ind w:left="4082" w:hanging="267"/>
      </w:pPr>
      <w:rPr>
        <w:rFonts w:hint="default"/>
      </w:rPr>
    </w:lvl>
    <w:lvl w:ilvl="5" w:tplc="A19A3264">
      <w:start w:val="1"/>
      <w:numFmt w:val="bullet"/>
      <w:lvlText w:val="•"/>
      <w:lvlJc w:val="left"/>
      <w:pPr>
        <w:ind w:left="4943" w:hanging="267"/>
      </w:pPr>
      <w:rPr>
        <w:rFonts w:hint="default"/>
      </w:rPr>
    </w:lvl>
    <w:lvl w:ilvl="6" w:tplc="AF82A974">
      <w:start w:val="1"/>
      <w:numFmt w:val="bullet"/>
      <w:lvlText w:val="•"/>
      <w:lvlJc w:val="left"/>
      <w:pPr>
        <w:ind w:left="5803" w:hanging="267"/>
      </w:pPr>
      <w:rPr>
        <w:rFonts w:hint="default"/>
      </w:rPr>
    </w:lvl>
    <w:lvl w:ilvl="7" w:tplc="6EAEA152">
      <w:start w:val="1"/>
      <w:numFmt w:val="bullet"/>
      <w:lvlText w:val="•"/>
      <w:lvlJc w:val="left"/>
      <w:pPr>
        <w:ind w:left="6664" w:hanging="267"/>
      </w:pPr>
      <w:rPr>
        <w:rFonts w:hint="default"/>
      </w:rPr>
    </w:lvl>
    <w:lvl w:ilvl="8" w:tplc="4FD4CBB6">
      <w:start w:val="1"/>
      <w:numFmt w:val="bullet"/>
      <w:lvlText w:val="•"/>
      <w:lvlJc w:val="left"/>
      <w:pPr>
        <w:ind w:left="7524" w:hanging="267"/>
      </w:pPr>
      <w:rPr>
        <w:rFonts w:hint="default"/>
      </w:rPr>
    </w:lvl>
  </w:abstractNum>
  <w:abstractNum w:abstractNumId="5">
    <w:nsid w:val="37EB7C79"/>
    <w:multiLevelType w:val="hybridMultilevel"/>
    <w:tmpl w:val="EE967684"/>
    <w:lvl w:ilvl="0" w:tplc="155811FC">
      <w:start w:val="1"/>
      <w:numFmt w:val="bullet"/>
      <w:lvlText w:val=""/>
      <w:lvlJc w:val="left"/>
      <w:pPr>
        <w:ind w:left="820" w:hanging="360"/>
      </w:pPr>
      <w:rPr>
        <w:rFonts w:ascii="Symbol" w:eastAsia="Symbol" w:hAnsi="Symbol" w:cs="Symbol" w:hint="default"/>
        <w:w w:val="99"/>
        <w:sz w:val="24"/>
        <w:szCs w:val="24"/>
      </w:rPr>
    </w:lvl>
    <w:lvl w:ilvl="1" w:tplc="6B341802">
      <w:start w:val="1"/>
      <w:numFmt w:val="bullet"/>
      <w:lvlText w:val="•"/>
      <w:lvlJc w:val="left"/>
      <w:pPr>
        <w:ind w:left="1664" w:hanging="360"/>
      </w:pPr>
      <w:rPr>
        <w:rFonts w:hint="default"/>
      </w:rPr>
    </w:lvl>
    <w:lvl w:ilvl="2" w:tplc="73E4537C">
      <w:start w:val="1"/>
      <w:numFmt w:val="bullet"/>
      <w:lvlText w:val="•"/>
      <w:lvlJc w:val="left"/>
      <w:pPr>
        <w:ind w:left="2509" w:hanging="360"/>
      </w:pPr>
      <w:rPr>
        <w:rFonts w:hint="default"/>
      </w:rPr>
    </w:lvl>
    <w:lvl w:ilvl="3" w:tplc="28DE1C4C">
      <w:start w:val="1"/>
      <w:numFmt w:val="bullet"/>
      <w:lvlText w:val="•"/>
      <w:lvlJc w:val="left"/>
      <w:pPr>
        <w:ind w:left="3353" w:hanging="360"/>
      </w:pPr>
      <w:rPr>
        <w:rFonts w:hint="default"/>
      </w:rPr>
    </w:lvl>
    <w:lvl w:ilvl="4" w:tplc="F8DE0C24">
      <w:start w:val="1"/>
      <w:numFmt w:val="bullet"/>
      <w:lvlText w:val="•"/>
      <w:lvlJc w:val="left"/>
      <w:pPr>
        <w:ind w:left="4198" w:hanging="360"/>
      </w:pPr>
      <w:rPr>
        <w:rFonts w:hint="default"/>
      </w:rPr>
    </w:lvl>
    <w:lvl w:ilvl="5" w:tplc="0F54608E">
      <w:start w:val="1"/>
      <w:numFmt w:val="bullet"/>
      <w:lvlText w:val="•"/>
      <w:lvlJc w:val="left"/>
      <w:pPr>
        <w:ind w:left="5043" w:hanging="360"/>
      </w:pPr>
      <w:rPr>
        <w:rFonts w:hint="default"/>
      </w:rPr>
    </w:lvl>
    <w:lvl w:ilvl="6" w:tplc="9C9EDE32">
      <w:start w:val="1"/>
      <w:numFmt w:val="bullet"/>
      <w:lvlText w:val="•"/>
      <w:lvlJc w:val="left"/>
      <w:pPr>
        <w:ind w:left="5887" w:hanging="360"/>
      </w:pPr>
      <w:rPr>
        <w:rFonts w:hint="default"/>
      </w:rPr>
    </w:lvl>
    <w:lvl w:ilvl="7" w:tplc="DCB22360">
      <w:start w:val="1"/>
      <w:numFmt w:val="bullet"/>
      <w:lvlText w:val="•"/>
      <w:lvlJc w:val="left"/>
      <w:pPr>
        <w:ind w:left="6732" w:hanging="360"/>
      </w:pPr>
      <w:rPr>
        <w:rFonts w:hint="default"/>
      </w:rPr>
    </w:lvl>
    <w:lvl w:ilvl="8" w:tplc="870E9AFE">
      <w:start w:val="1"/>
      <w:numFmt w:val="bullet"/>
      <w:lvlText w:val="•"/>
      <w:lvlJc w:val="left"/>
      <w:pPr>
        <w:ind w:left="7576" w:hanging="360"/>
      </w:pPr>
      <w:rPr>
        <w:rFonts w:hint="default"/>
      </w:rPr>
    </w:lvl>
  </w:abstractNum>
  <w:abstractNum w:abstractNumId="6">
    <w:nsid w:val="3AEF1782"/>
    <w:multiLevelType w:val="hybridMultilevel"/>
    <w:tmpl w:val="FB56DDDC"/>
    <w:lvl w:ilvl="0" w:tplc="E1D2F0AE">
      <w:start w:val="9"/>
      <w:numFmt w:val="upperLetter"/>
      <w:lvlText w:val="%1."/>
      <w:lvlJc w:val="left"/>
      <w:pPr>
        <w:ind w:left="726" w:hanging="267"/>
        <w:jc w:val="left"/>
      </w:pPr>
      <w:rPr>
        <w:rFonts w:ascii="Arial" w:eastAsia="Arial" w:hAnsi="Arial" w:cs="Arial" w:hint="default"/>
        <w:b/>
        <w:bCs/>
        <w:w w:val="99"/>
        <w:sz w:val="24"/>
        <w:szCs w:val="24"/>
      </w:rPr>
    </w:lvl>
    <w:lvl w:ilvl="1" w:tplc="003C506E">
      <w:start w:val="1"/>
      <w:numFmt w:val="bullet"/>
      <w:lvlText w:val="•"/>
      <w:lvlJc w:val="left"/>
      <w:pPr>
        <w:ind w:left="1574" w:hanging="267"/>
      </w:pPr>
      <w:rPr>
        <w:rFonts w:hint="default"/>
      </w:rPr>
    </w:lvl>
    <w:lvl w:ilvl="2" w:tplc="EAE27E82">
      <w:start w:val="1"/>
      <w:numFmt w:val="bullet"/>
      <w:lvlText w:val="•"/>
      <w:lvlJc w:val="left"/>
      <w:pPr>
        <w:ind w:left="2429" w:hanging="267"/>
      </w:pPr>
      <w:rPr>
        <w:rFonts w:hint="default"/>
      </w:rPr>
    </w:lvl>
    <w:lvl w:ilvl="3" w:tplc="A70C228A">
      <w:start w:val="1"/>
      <w:numFmt w:val="bullet"/>
      <w:lvlText w:val="•"/>
      <w:lvlJc w:val="left"/>
      <w:pPr>
        <w:ind w:left="3283" w:hanging="267"/>
      </w:pPr>
      <w:rPr>
        <w:rFonts w:hint="default"/>
      </w:rPr>
    </w:lvl>
    <w:lvl w:ilvl="4" w:tplc="7F6A9BF0">
      <w:start w:val="1"/>
      <w:numFmt w:val="bullet"/>
      <w:lvlText w:val="•"/>
      <w:lvlJc w:val="left"/>
      <w:pPr>
        <w:ind w:left="4138" w:hanging="267"/>
      </w:pPr>
      <w:rPr>
        <w:rFonts w:hint="default"/>
      </w:rPr>
    </w:lvl>
    <w:lvl w:ilvl="5" w:tplc="ECD2C53A">
      <w:start w:val="1"/>
      <w:numFmt w:val="bullet"/>
      <w:lvlText w:val="•"/>
      <w:lvlJc w:val="left"/>
      <w:pPr>
        <w:ind w:left="4993" w:hanging="267"/>
      </w:pPr>
      <w:rPr>
        <w:rFonts w:hint="default"/>
      </w:rPr>
    </w:lvl>
    <w:lvl w:ilvl="6" w:tplc="CB3E8A28">
      <w:start w:val="1"/>
      <w:numFmt w:val="bullet"/>
      <w:lvlText w:val="•"/>
      <w:lvlJc w:val="left"/>
      <w:pPr>
        <w:ind w:left="5847" w:hanging="267"/>
      </w:pPr>
      <w:rPr>
        <w:rFonts w:hint="default"/>
      </w:rPr>
    </w:lvl>
    <w:lvl w:ilvl="7" w:tplc="9DD20EEE">
      <w:start w:val="1"/>
      <w:numFmt w:val="bullet"/>
      <w:lvlText w:val="•"/>
      <w:lvlJc w:val="left"/>
      <w:pPr>
        <w:ind w:left="6702" w:hanging="267"/>
      </w:pPr>
      <w:rPr>
        <w:rFonts w:hint="default"/>
      </w:rPr>
    </w:lvl>
    <w:lvl w:ilvl="8" w:tplc="267496CC">
      <w:start w:val="1"/>
      <w:numFmt w:val="bullet"/>
      <w:lvlText w:val="•"/>
      <w:lvlJc w:val="left"/>
      <w:pPr>
        <w:ind w:left="7556" w:hanging="267"/>
      </w:pPr>
      <w:rPr>
        <w:rFonts w:hint="default"/>
      </w:rPr>
    </w:lvl>
  </w:abstractNum>
  <w:abstractNum w:abstractNumId="7">
    <w:nsid w:val="4FF40B28"/>
    <w:multiLevelType w:val="hybridMultilevel"/>
    <w:tmpl w:val="4148CCDC"/>
    <w:lvl w:ilvl="0" w:tplc="AECC4980">
      <w:start w:val="2"/>
      <w:numFmt w:val="upperLetter"/>
      <w:lvlText w:val="%1."/>
      <w:lvlJc w:val="left"/>
      <w:pPr>
        <w:ind w:left="404" w:hanging="305"/>
        <w:jc w:val="right"/>
      </w:pPr>
      <w:rPr>
        <w:rFonts w:hint="default"/>
        <w:b/>
        <w:bCs/>
        <w:spacing w:val="-1"/>
        <w:w w:val="99"/>
      </w:rPr>
    </w:lvl>
    <w:lvl w:ilvl="1" w:tplc="143A33C6">
      <w:start w:val="1"/>
      <w:numFmt w:val="decimal"/>
      <w:lvlText w:val="%2."/>
      <w:lvlJc w:val="left"/>
      <w:pPr>
        <w:ind w:left="1000" w:hanging="360"/>
        <w:jc w:val="right"/>
      </w:pPr>
      <w:rPr>
        <w:rFonts w:hint="default"/>
        <w:b/>
        <w:bCs/>
        <w:w w:val="99"/>
      </w:rPr>
    </w:lvl>
    <w:lvl w:ilvl="2" w:tplc="86DC3B9C">
      <w:start w:val="1"/>
      <w:numFmt w:val="lowerLetter"/>
      <w:lvlText w:val="%3."/>
      <w:lvlJc w:val="left"/>
      <w:pPr>
        <w:ind w:left="1268" w:hanging="449"/>
        <w:jc w:val="left"/>
      </w:pPr>
      <w:rPr>
        <w:rFonts w:hint="default"/>
        <w:w w:val="99"/>
      </w:rPr>
    </w:lvl>
    <w:lvl w:ilvl="3" w:tplc="21949EFA">
      <w:start w:val="1"/>
      <w:numFmt w:val="bullet"/>
      <w:lvlText w:val="•"/>
      <w:lvlJc w:val="left"/>
      <w:pPr>
        <w:ind w:left="740" w:hanging="449"/>
      </w:pPr>
      <w:rPr>
        <w:rFonts w:hint="default"/>
      </w:rPr>
    </w:lvl>
    <w:lvl w:ilvl="4" w:tplc="57D60B1A">
      <w:start w:val="1"/>
      <w:numFmt w:val="bullet"/>
      <w:lvlText w:val="•"/>
      <w:lvlJc w:val="left"/>
      <w:pPr>
        <w:ind w:left="820" w:hanging="449"/>
      </w:pPr>
      <w:rPr>
        <w:rFonts w:hint="default"/>
      </w:rPr>
    </w:lvl>
    <w:lvl w:ilvl="5" w:tplc="639E171E">
      <w:start w:val="1"/>
      <w:numFmt w:val="bullet"/>
      <w:lvlText w:val="•"/>
      <w:lvlJc w:val="left"/>
      <w:pPr>
        <w:ind w:left="1000" w:hanging="449"/>
      </w:pPr>
      <w:rPr>
        <w:rFonts w:hint="default"/>
      </w:rPr>
    </w:lvl>
    <w:lvl w:ilvl="6" w:tplc="5DDE693A">
      <w:start w:val="1"/>
      <w:numFmt w:val="bullet"/>
      <w:lvlText w:val="•"/>
      <w:lvlJc w:val="left"/>
      <w:pPr>
        <w:ind w:left="1260" w:hanging="449"/>
      </w:pPr>
      <w:rPr>
        <w:rFonts w:hint="default"/>
      </w:rPr>
    </w:lvl>
    <w:lvl w:ilvl="7" w:tplc="3468D4F2">
      <w:start w:val="1"/>
      <w:numFmt w:val="bullet"/>
      <w:lvlText w:val="•"/>
      <w:lvlJc w:val="left"/>
      <w:pPr>
        <w:ind w:left="3261" w:hanging="449"/>
      </w:pPr>
      <w:rPr>
        <w:rFonts w:hint="default"/>
      </w:rPr>
    </w:lvl>
    <w:lvl w:ilvl="8" w:tplc="E9A863C6">
      <w:start w:val="1"/>
      <w:numFmt w:val="bullet"/>
      <w:lvlText w:val="•"/>
      <w:lvlJc w:val="left"/>
      <w:pPr>
        <w:ind w:left="5263" w:hanging="449"/>
      </w:pPr>
      <w:rPr>
        <w:rFonts w:hint="default"/>
      </w:rPr>
    </w:lvl>
  </w:abstractNum>
  <w:abstractNum w:abstractNumId="8">
    <w:nsid w:val="516D0C1E"/>
    <w:multiLevelType w:val="multilevel"/>
    <w:tmpl w:val="A3C2EAB8"/>
    <w:lvl w:ilvl="0">
      <w:start w:val="1"/>
      <w:numFmt w:val="decimal"/>
      <w:lvlText w:val="%1"/>
      <w:lvlJc w:val="left"/>
      <w:pPr>
        <w:ind w:left="728" w:hanging="629"/>
        <w:jc w:val="left"/>
      </w:pPr>
      <w:rPr>
        <w:rFonts w:hint="default"/>
      </w:rPr>
    </w:lvl>
    <w:lvl w:ilvl="1">
      <w:start w:val="1"/>
      <w:numFmt w:val="decimal"/>
      <w:lvlText w:val="%1.%2."/>
      <w:lvlJc w:val="left"/>
      <w:pPr>
        <w:ind w:left="728" w:hanging="629"/>
        <w:jc w:val="right"/>
      </w:pPr>
      <w:rPr>
        <w:rFonts w:hint="default"/>
        <w:b/>
        <w:bCs/>
        <w:w w:val="99"/>
      </w:rPr>
    </w:lvl>
    <w:lvl w:ilvl="2">
      <w:start w:val="1"/>
      <w:numFmt w:val="lowerLetter"/>
      <w:lvlText w:val="%3."/>
      <w:lvlJc w:val="left"/>
      <w:pPr>
        <w:ind w:left="1280" w:hanging="360"/>
        <w:jc w:val="left"/>
      </w:pPr>
      <w:rPr>
        <w:rFonts w:ascii="Arial" w:eastAsia="Arial" w:hAnsi="Arial" w:cs="Arial" w:hint="default"/>
        <w:color w:val="FF0000"/>
        <w:w w:val="99"/>
        <w:sz w:val="24"/>
        <w:szCs w:val="24"/>
      </w:rPr>
    </w:lvl>
    <w:lvl w:ilvl="3">
      <w:start w:val="1"/>
      <w:numFmt w:val="bullet"/>
      <w:lvlText w:val="•"/>
      <w:lvlJc w:val="left"/>
      <w:pPr>
        <w:ind w:left="3054" w:hanging="360"/>
      </w:pPr>
      <w:rPr>
        <w:rFonts w:hint="default"/>
      </w:rPr>
    </w:lvl>
    <w:lvl w:ilvl="4">
      <w:start w:val="1"/>
      <w:numFmt w:val="bullet"/>
      <w:lvlText w:val="•"/>
      <w:lvlJc w:val="left"/>
      <w:pPr>
        <w:ind w:left="3942" w:hanging="360"/>
      </w:pPr>
      <w:rPr>
        <w:rFonts w:hint="default"/>
      </w:rPr>
    </w:lvl>
    <w:lvl w:ilvl="5">
      <w:start w:val="1"/>
      <w:numFmt w:val="bullet"/>
      <w:lvlText w:val="•"/>
      <w:lvlJc w:val="left"/>
      <w:pPr>
        <w:ind w:left="4829" w:hanging="360"/>
      </w:pPr>
      <w:rPr>
        <w:rFonts w:hint="default"/>
      </w:rPr>
    </w:lvl>
    <w:lvl w:ilvl="6">
      <w:start w:val="1"/>
      <w:numFmt w:val="bullet"/>
      <w:lvlText w:val="•"/>
      <w:lvlJc w:val="left"/>
      <w:pPr>
        <w:ind w:left="5716" w:hanging="360"/>
      </w:pPr>
      <w:rPr>
        <w:rFonts w:hint="default"/>
      </w:rPr>
    </w:lvl>
    <w:lvl w:ilvl="7">
      <w:start w:val="1"/>
      <w:numFmt w:val="bullet"/>
      <w:lvlText w:val="•"/>
      <w:lvlJc w:val="left"/>
      <w:pPr>
        <w:ind w:left="6604" w:hanging="360"/>
      </w:pPr>
      <w:rPr>
        <w:rFonts w:hint="default"/>
      </w:rPr>
    </w:lvl>
    <w:lvl w:ilvl="8">
      <w:start w:val="1"/>
      <w:numFmt w:val="bullet"/>
      <w:lvlText w:val="•"/>
      <w:lvlJc w:val="left"/>
      <w:pPr>
        <w:ind w:left="7491" w:hanging="360"/>
      </w:pPr>
      <w:rPr>
        <w:rFonts w:hint="default"/>
      </w:rPr>
    </w:lvl>
  </w:abstractNum>
  <w:abstractNum w:abstractNumId="9">
    <w:nsid w:val="5B812E45"/>
    <w:multiLevelType w:val="hybridMultilevel"/>
    <w:tmpl w:val="B2167C4A"/>
    <w:lvl w:ilvl="0" w:tplc="90069EBC">
      <w:start w:val="1"/>
      <w:numFmt w:val="bullet"/>
      <w:lvlText w:val=""/>
      <w:lvlJc w:val="left"/>
      <w:pPr>
        <w:ind w:left="820" w:hanging="360"/>
      </w:pPr>
      <w:rPr>
        <w:rFonts w:ascii="Symbol" w:eastAsia="Symbol" w:hAnsi="Symbol" w:cs="Symbol" w:hint="default"/>
        <w:w w:val="99"/>
        <w:sz w:val="24"/>
        <w:szCs w:val="24"/>
      </w:rPr>
    </w:lvl>
    <w:lvl w:ilvl="1" w:tplc="42703374">
      <w:start w:val="1"/>
      <w:numFmt w:val="bullet"/>
      <w:lvlText w:val="•"/>
      <w:lvlJc w:val="left"/>
      <w:pPr>
        <w:ind w:left="1672" w:hanging="360"/>
      </w:pPr>
      <w:rPr>
        <w:rFonts w:hint="default"/>
      </w:rPr>
    </w:lvl>
    <w:lvl w:ilvl="2" w:tplc="6D84BBBC">
      <w:start w:val="1"/>
      <w:numFmt w:val="bullet"/>
      <w:lvlText w:val="•"/>
      <w:lvlJc w:val="left"/>
      <w:pPr>
        <w:ind w:left="2525" w:hanging="360"/>
      </w:pPr>
      <w:rPr>
        <w:rFonts w:hint="default"/>
      </w:rPr>
    </w:lvl>
    <w:lvl w:ilvl="3" w:tplc="B468668C">
      <w:start w:val="1"/>
      <w:numFmt w:val="bullet"/>
      <w:lvlText w:val="•"/>
      <w:lvlJc w:val="left"/>
      <w:pPr>
        <w:ind w:left="3377" w:hanging="360"/>
      </w:pPr>
      <w:rPr>
        <w:rFonts w:hint="default"/>
      </w:rPr>
    </w:lvl>
    <w:lvl w:ilvl="4" w:tplc="7FBE1E2C">
      <w:start w:val="1"/>
      <w:numFmt w:val="bullet"/>
      <w:lvlText w:val="•"/>
      <w:lvlJc w:val="left"/>
      <w:pPr>
        <w:ind w:left="4230" w:hanging="360"/>
      </w:pPr>
      <w:rPr>
        <w:rFonts w:hint="default"/>
      </w:rPr>
    </w:lvl>
    <w:lvl w:ilvl="5" w:tplc="E9B41CDA">
      <w:start w:val="1"/>
      <w:numFmt w:val="bullet"/>
      <w:lvlText w:val="•"/>
      <w:lvlJc w:val="left"/>
      <w:pPr>
        <w:ind w:left="5083" w:hanging="360"/>
      </w:pPr>
      <w:rPr>
        <w:rFonts w:hint="default"/>
      </w:rPr>
    </w:lvl>
    <w:lvl w:ilvl="6" w:tplc="586A541E">
      <w:start w:val="1"/>
      <w:numFmt w:val="bullet"/>
      <w:lvlText w:val="•"/>
      <w:lvlJc w:val="left"/>
      <w:pPr>
        <w:ind w:left="5935" w:hanging="360"/>
      </w:pPr>
      <w:rPr>
        <w:rFonts w:hint="default"/>
      </w:rPr>
    </w:lvl>
    <w:lvl w:ilvl="7" w:tplc="6ACED3AE">
      <w:start w:val="1"/>
      <w:numFmt w:val="bullet"/>
      <w:lvlText w:val="•"/>
      <w:lvlJc w:val="left"/>
      <w:pPr>
        <w:ind w:left="6788" w:hanging="360"/>
      </w:pPr>
      <w:rPr>
        <w:rFonts w:hint="default"/>
      </w:rPr>
    </w:lvl>
    <w:lvl w:ilvl="8" w:tplc="78921390">
      <w:start w:val="1"/>
      <w:numFmt w:val="bullet"/>
      <w:lvlText w:val="•"/>
      <w:lvlJc w:val="left"/>
      <w:pPr>
        <w:ind w:left="7640" w:hanging="360"/>
      </w:pPr>
      <w:rPr>
        <w:rFonts w:hint="default"/>
      </w:rPr>
    </w:lvl>
  </w:abstractNum>
  <w:abstractNum w:abstractNumId="10">
    <w:nsid w:val="641C4912"/>
    <w:multiLevelType w:val="hybridMultilevel"/>
    <w:tmpl w:val="DC621DDE"/>
    <w:lvl w:ilvl="0" w:tplc="0E9CF114">
      <w:start w:val="1"/>
      <w:numFmt w:val="decimal"/>
      <w:lvlText w:val="%1."/>
      <w:lvlJc w:val="left"/>
      <w:pPr>
        <w:ind w:left="1381" w:hanging="432"/>
        <w:jc w:val="left"/>
      </w:pPr>
      <w:rPr>
        <w:rFonts w:ascii="Arial" w:eastAsia="Arial" w:hAnsi="Arial" w:cs="Arial" w:hint="default"/>
        <w:w w:val="99"/>
        <w:sz w:val="24"/>
        <w:szCs w:val="24"/>
      </w:rPr>
    </w:lvl>
    <w:lvl w:ilvl="1" w:tplc="443AD010">
      <w:start w:val="1"/>
      <w:numFmt w:val="bullet"/>
      <w:lvlText w:val="•"/>
      <w:lvlJc w:val="left"/>
      <w:pPr>
        <w:ind w:left="2168" w:hanging="432"/>
      </w:pPr>
      <w:rPr>
        <w:rFonts w:hint="default"/>
      </w:rPr>
    </w:lvl>
    <w:lvl w:ilvl="2" w:tplc="998C1ED2">
      <w:start w:val="1"/>
      <w:numFmt w:val="bullet"/>
      <w:lvlText w:val="•"/>
      <w:lvlJc w:val="left"/>
      <w:pPr>
        <w:ind w:left="2957" w:hanging="432"/>
      </w:pPr>
      <w:rPr>
        <w:rFonts w:hint="default"/>
      </w:rPr>
    </w:lvl>
    <w:lvl w:ilvl="3" w:tplc="AEFA4630">
      <w:start w:val="1"/>
      <w:numFmt w:val="bullet"/>
      <w:lvlText w:val="•"/>
      <w:lvlJc w:val="left"/>
      <w:pPr>
        <w:ind w:left="3745" w:hanging="432"/>
      </w:pPr>
      <w:rPr>
        <w:rFonts w:hint="default"/>
      </w:rPr>
    </w:lvl>
    <w:lvl w:ilvl="4" w:tplc="310AAD8A">
      <w:start w:val="1"/>
      <w:numFmt w:val="bullet"/>
      <w:lvlText w:val="•"/>
      <w:lvlJc w:val="left"/>
      <w:pPr>
        <w:ind w:left="4534" w:hanging="432"/>
      </w:pPr>
      <w:rPr>
        <w:rFonts w:hint="default"/>
      </w:rPr>
    </w:lvl>
    <w:lvl w:ilvl="5" w:tplc="03A40AEC">
      <w:start w:val="1"/>
      <w:numFmt w:val="bullet"/>
      <w:lvlText w:val="•"/>
      <w:lvlJc w:val="left"/>
      <w:pPr>
        <w:ind w:left="5323" w:hanging="432"/>
      </w:pPr>
      <w:rPr>
        <w:rFonts w:hint="default"/>
      </w:rPr>
    </w:lvl>
    <w:lvl w:ilvl="6" w:tplc="78689668">
      <w:start w:val="1"/>
      <w:numFmt w:val="bullet"/>
      <w:lvlText w:val="•"/>
      <w:lvlJc w:val="left"/>
      <w:pPr>
        <w:ind w:left="6111" w:hanging="432"/>
      </w:pPr>
      <w:rPr>
        <w:rFonts w:hint="default"/>
      </w:rPr>
    </w:lvl>
    <w:lvl w:ilvl="7" w:tplc="9572B2D8">
      <w:start w:val="1"/>
      <w:numFmt w:val="bullet"/>
      <w:lvlText w:val="•"/>
      <w:lvlJc w:val="left"/>
      <w:pPr>
        <w:ind w:left="6900" w:hanging="432"/>
      </w:pPr>
      <w:rPr>
        <w:rFonts w:hint="default"/>
      </w:rPr>
    </w:lvl>
    <w:lvl w:ilvl="8" w:tplc="9AF058D6">
      <w:start w:val="1"/>
      <w:numFmt w:val="bullet"/>
      <w:lvlText w:val="•"/>
      <w:lvlJc w:val="left"/>
      <w:pPr>
        <w:ind w:left="7688" w:hanging="432"/>
      </w:pPr>
      <w:rPr>
        <w:rFonts w:hint="default"/>
      </w:rPr>
    </w:lvl>
  </w:abstractNum>
  <w:abstractNum w:abstractNumId="11">
    <w:nsid w:val="674511C5"/>
    <w:multiLevelType w:val="hybridMultilevel"/>
    <w:tmpl w:val="C0E0ED22"/>
    <w:lvl w:ilvl="0" w:tplc="CF70AE42">
      <w:start w:val="1"/>
      <w:numFmt w:val="bullet"/>
      <w:lvlText w:val="-"/>
      <w:lvlJc w:val="left"/>
      <w:pPr>
        <w:ind w:left="265" w:hanging="161"/>
      </w:pPr>
      <w:rPr>
        <w:rFonts w:ascii="Arial" w:eastAsia="Arial" w:hAnsi="Arial" w:cs="Arial" w:hint="default"/>
        <w:spacing w:val="-2"/>
        <w:w w:val="99"/>
        <w:sz w:val="18"/>
        <w:szCs w:val="18"/>
      </w:rPr>
    </w:lvl>
    <w:lvl w:ilvl="1" w:tplc="BE9AA210">
      <w:start w:val="1"/>
      <w:numFmt w:val="bullet"/>
      <w:lvlText w:val="•"/>
      <w:lvlJc w:val="left"/>
      <w:pPr>
        <w:ind w:left="589" w:hanging="161"/>
      </w:pPr>
      <w:rPr>
        <w:rFonts w:hint="default"/>
      </w:rPr>
    </w:lvl>
    <w:lvl w:ilvl="2" w:tplc="D4D0C3F4">
      <w:start w:val="1"/>
      <w:numFmt w:val="bullet"/>
      <w:lvlText w:val="•"/>
      <w:lvlJc w:val="left"/>
      <w:pPr>
        <w:ind w:left="919" w:hanging="161"/>
      </w:pPr>
      <w:rPr>
        <w:rFonts w:hint="default"/>
      </w:rPr>
    </w:lvl>
    <w:lvl w:ilvl="3" w:tplc="2048D142">
      <w:start w:val="1"/>
      <w:numFmt w:val="bullet"/>
      <w:lvlText w:val="•"/>
      <w:lvlJc w:val="left"/>
      <w:pPr>
        <w:ind w:left="1248" w:hanging="161"/>
      </w:pPr>
      <w:rPr>
        <w:rFonts w:hint="default"/>
      </w:rPr>
    </w:lvl>
    <w:lvl w:ilvl="4" w:tplc="7898FE26">
      <w:start w:val="1"/>
      <w:numFmt w:val="bullet"/>
      <w:lvlText w:val="•"/>
      <w:lvlJc w:val="left"/>
      <w:pPr>
        <w:ind w:left="1578" w:hanging="161"/>
      </w:pPr>
      <w:rPr>
        <w:rFonts w:hint="default"/>
      </w:rPr>
    </w:lvl>
    <w:lvl w:ilvl="5" w:tplc="C10457D4">
      <w:start w:val="1"/>
      <w:numFmt w:val="bullet"/>
      <w:lvlText w:val="•"/>
      <w:lvlJc w:val="left"/>
      <w:pPr>
        <w:ind w:left="1908" w:hanging="161"/>
      </w:pPr>
      <w:rPr>
        <w:rFonts w:hint="default"/>
      </w:rPr>
    </w:lvl>
    <w:lvl w:ilvl="6" w:tplc="D60C3610">
      <w:start w:val="1"/>
      <w:numFmt w:val="bullet"/>
      <w:lvlText w:val="•"/>
      <w:lvlJc w:val="left"/>
      <w:pPr>
        <w:ind w:left="2237" w:hanging="161"/>
      </w:pPr>
      <w:rPr>
        <w:rFonts w:hint="default"/>
      </w:rPr>
    </w:lvl>
    <w:lvl w:ilvl="7" w:tplc="75301846">
      <w:start w:val="1"/>
      <w:numFmt w:val="bullet"/>
      <w:lvlText w:val="•"/>
      <w:lvlJc w:val="left"/>
      <w:pPr>
        <w:ind w:left="2567" w:hanging="161"/>
      </w:pPr>
      <w:rPr>
        <w:rFonts w:hint="default"/>
      </w:rPr>
    </w:lvl>
    <w:lvl w:ilvl="8" w:tplc="9E5A8CE0">
      <w:start w:val="1"/>
      <w:numFmt w:val="bullet"/>
      <w:lvlText w:val="•"/>
      <w:lvlJc w:val="left"/>
      <w:pPr>
        <w:ind w:left="2897" w:hanging="161"/>
      </w:pPr>
      <w:rPr>
        <w:rFonts w:hint="default"/>
      </w:rPr>
    </w:lvl>
  </w:abstractNum>
  <w:abstractNum w:abstractNumId="12">
    <w:nsid w:val="763815A3"/>
    <w:multiLevelType w:val="multilevel"/>
    <w:tmpl w:val="56B86A32"/>
    <w:lvl w:ilvl="0">
      <w:start w:val="2"/>
      <w:numFmt w:val="decimal"/>
      <w:lvlText w:val="%1"/>
      <w:lvlJc w:val="left"/>
      <w:pPr>
        <w:ind w:left="620" w:hanging="521"/>
        <w:jc w:val="left"/>
      </w:pPr>
      <w:rPr>
        <w:rFonts w:hint="default"/>
      </w:rPr>
    </w:lvl>
    <w:lvl w:ilvl="1">
      <w:start w:val="1"/>
      <w:numFmt w:val="decimal"/>
      <w:lvlText w:val="%1.%2."/>
      <w:lvlJc w:val="left"/>
      <w:pPr>
        <w:ind w:left="620" w:hanging="521"/>
        <w:jc w:val="left"/>
      </w:pPr>
      <w:rPr>
        <w:rFonts w:ascii="Arial" w:eastAsia="Arial" w:hAnsi="Arial" w:cs="Arial" w:hint="default"/>
        <w:b/>
        <w:bCs/>
        <w:w w:val="99"/>
        <w:sz w:val="26"/>
        <w:szCs w:val="26"/>
      </w:rPr>
    </w:lvl>
    <w:lvl w:ilvl="2">
      <w:start w:val="1"/>
      <w:numFmt w:val="bullet"/>
      <w:lvlText w:val=""/>
      <w:lvlJc w:val="left"/>
      <w:pPr>
        <w:ind w:left="820" w:hanging="272"/>
      </w:pPr>
      <w:rPr>
        <w:rFonts w:ascii="Symbol" w:eastAsia="Symbol" w:hAnsi="Symbol" w:cs="Symbol" w:hint="default"/>
        <w:w w:val="99"/>
        <w:sz w:val="24"/>
        <w:szCs w:val="24"/>
      </w:rPr>
    </w:lvl>
    <w:lvl w:ilvl="3">
      <w:start w:val="1"/>
      <w:numFmt w:val="bullet"/>
      <w:lvlText w:val="•"/>
      <w:lvlJc w:val="left"/>
      <w:pPr>
        <w:ind w:left="2696" w:hanging="272"/>
      </w:pPr>
      <w:rPr>
        <w:rFonts w:hint="default"/>
      </w:rPr>
    </w:lvl>
    <w:lvl w:ilvl="4">
      <w:start w:val="1"/>
      <w:numFmt w:val="bullet"/>
      <w:lvlText w:val="•"/>
      <w:lvlJc w:val="left"/>
      <w:pPr>
        <w:ind w:left="3635" w:hanging="272"/>
      </w:pPr>
      <w:rPr>
        <w:rFonts w:hint="default"/>
      </w:rPr>
    </w:lvl>
    <w:lvl w:ilvl="5">
      <w:start w:val="1"/>
      <w:numFmt w:val="bullet"/>
      <w:lvlText w:val="•"/>
      <w:lvlJc w:val="left"/>
      <w:pPr>
        <w:ind w:left="4573" w:hanging="272"/>
      </w:pPr>
      <w:rPr>
        <w:rFonts w:hint="default"/>
      </w:rPr>
    </w:lvl>
    <w:lvl w:ilvl="6">
      <w:start w:val="1"/>
      <w:numFmt w:val="bullet"/>
      <w:lvlText w:val="•"/>
      <w:lvlJc w:val="left"/>
      <w:pPr>
        <w:ind w:left="5512" w:hanging="272"/>
      </w:pPr>
      <w:rPr>
        <w:rFonts w:hint="default"/>
      </w:rPr>
    </w:lvl>
    <w:lvl w:ilvl="7">
      <w:start w:val="1"/>
      <w:numFmt w:val="bullet"/>
      <w:lvlText w:val="•"/>
      <w:lvlJc w:val="left"/>
      <w:pPr>
        <w:ind w:left="6450" w:hanging="272"/>
      </w:pPr>
      <w:rPr>
        <w:rFonts w:hint="default"/>
      </w:rPr>
    </w:lvl>
    <w:lvl w:ilvl="8">
      <w:start w:val="1"/>
      <w:numFmt w:val="bullet"/>
      <w:lvlText w:val="•"/>
      <w:lvlJc w:val="left"/>
      <w:pPr>
        <w:ind w:left="7389" w:hanging="272"/>
      </w:pPr>
      <w:rPr>
        <w:rFonts w:hint="default"/>
      </w:rPr>
    </w:lvl>
  </w:abstractNum>
  <w:abstractNum w:abstractNumId="13">
    <w:nsid w:val="76CA033D"/>
    <w:multiLevelType w:val="hybridMultilevel"/>
    <w:tmpl w:val="BA12D0E8"/>
    <w:lvl w:ilvl="0" w:tplc="F29610FC">
      <w:start w:val="1"/>
      <w:numFmt w:val="lowerLetter"/>
      <w:lvlText w:val="%1."/>
      <w:lvlJc w:val="left"/>
      <w:pPr>
        <w:ind w:left="820" w:hanging="360"/>
        <w:jc w:val="left"/>
      </w:pPr>
      <w:rPr>
        <w:rFonts w:ascii="Arial" w:eastAsia="Arial" w:hAnsi="Arial" w:cs="Arial" w:hint="default"/>
        <w:b/>
        <w:bCs/>
        <w:w w:val="99"/>
        <w:sz w:val="24"/>
        <w:szCs w:val="24"/>
      </w:rPr>
    </w:lvl>
    <w:lvl w:ilvl="1" w:tplc="164A7D4E">
      <w:start w:val="1"/>
      <w:numFmt w:val="bullet"/>
      <w:lvlText w:val=""/>
      <w:lvlJc w:val="left"/>
      <w:pPr>
        <w:ind w:left="1180" w:hanging="360"/>
      </w:pPr>
      <w:rPr>
        <w:rFonts w:ascii="Symbol" w:eastAsia="Symbol" w:hAnsi="Symbol" w:cs="Symbol" w:hint="default"/>
        <w:w w:val="99"/>
        <w:sz w:val="24"/>
        <w:szCs w:val="24"/>
      </w:rPr>
    </w:lvl>
    <w:lvl w:ilvl="2" w:tplc="BFF4A240">
      <w:start w:val="1"/>
      <w:numFmt w:val="bullet"/>
      <w:lvlText w:val="•"/>
      <w:lvlJc w:val="left"/>
      <w:pPr>
        <w:ind w:left="2078" w:hanging="360"/>
      </w:pPr>
      <w:rPr>
        <w:rFonts w:hint="default"/>
      </w:rPr>
    </w:lvl>
    <w:lvl w:ilvl="3" w:tplc="E9E453A8">
      <w:start w:val="1"/>
      <w:numFmt w:val="bullet"/>
      <w:lvlText w:val="•"/>
      <w:lvlJc w:val="left"/>
      <w:pPr>
        <w:ind w:left="2976" w:hanging="360"/>
      </w:pPr>
      <w:rPr>
        <w:rFonts w:hint="default"/>
      </w:rPr>
    </w:lvl>
    <w:lvl w:ilvl="4" w:tplc="DB9EBD86">
      <w:start w:val="1"/>
      <w:numFmt w:val="bullet"/>
      <w:lvlText w:val="•"/>
      <w:lvlJc w:val="left"/>
      <w:pPr>
        <w:ind w:left="3875" w:hanging="360"/>
      </w:pPr>
      <w:rPr>
        <w:rFonts w:hint="default"/>
      </w:rPr>
    </w:lvl>
    <w:lvl w:ilvl="5" w:tplc="30B05D20">
      <w:start w:val="1"/>
      <w:numFmt w:val="bullet"/>
      <w:lvlText w:val="•"/>
      <w:lvlJc w:val="left"/>
      <w:pPr>
        <w:ind w:left="4773" w:hanging="360"/>
      </w:pPr>
      <w:rPr>
        <w:rFonts w:hint="default"/>
      </w:rPr>
    </w:lvl>
    <w:lvl w:ilvl="6" w:tplc="2E04C590">
      <w:start w:val="1"/>
      <w:numFmt w:val="bullet"/>
      <w:lvlText w:val="•"/>
      <w:lvlJc w:val="left"/>
      <w:pPr>
        <w:ind w:left="5672" w:hanging="360"/>
      </w:pPr>
      <w:rPr>
        <w:rFonts w:hint="default"/>
      </w:rPr>
    </w:lvl>
    <w:lvl w:ilvl="7" w:tplc="E18A0BF2">
      <w:start w:val="1"/>
      <w:numFmt w:val="bullet"/>
      <w:lvlText w:val="•"/>
      <w:lvlJc w:val="left"/>
      <w:pPr>
        <w:ind w:left="6570" w:hanging="360"/>
      </w:pPr>
      <w:rPr>
        <w:rFonts w:hint="default"/>
      </w:rPr>
    </w:lvl>
    <w:lvl w:ilvl="8" w:tplc="91ECA52E">
      <w:start w:val="1"/>
      <w:numFmt w:val="bullet"/>
      <w:lvlText w:val="•"/>
      <w:lvlJc w:val="left"/>
      <w:pPr>
        <w:ind w:left="7469" w:hanging="360"/>
      </w:pPr>
      <w:rPr>
        <w:rFonts w:hint="default"/>
      </w:rPr>
    </w:lvl>
  </w:abstractNum>
  <w:abstractNum w:abstractNumId="14">
    <w:nsid w:val="7CAD4683"/>
    <w:multiLevelType w:val="hybridMultilevel"/>
    <w:tmpl w:val="92FC50A6"/>
    <w:lvl w:ilvl="0" w:tplc="70CA8410">
      <w:start w:val="1"/>
      <w:numFmt w:val="decimal"/>
      <w:lvlText w:val="%1."/>
      <w:lvlJc w:val="left"/>
      <w:pPr>
        <w:ind w:left="820" w:hanging="360"/>
        <w:jc w:val="left"/>
      </w:pPr>
      <w:rPr>
        <w:rFonts w:ascii="Arial" w:eastAsia="Arial" w:hAnsi="Arial" w:cs="Arial" w:hint="default"/>
        <w:w w:val="99"/>
        <w:sz w:val="24"/>
        <w:szCs w:val="24"/>
      </w:rPr>
    </w:lvl>
    <w:lvl w:ilvl="1" w:tplc="E99239A6">
      <w:start w:val="5"/>
      <w:numFmt w:val="decimal"/>
      <w:lvlText w:val="%2."/>
      <w:lvlJc w:val="left"/>
      <w:pPr>
        <w:ind w:left="1008" w:hanging="269"/>
        <w:jc w:val="left"/>
      </w:pPr>
      <w:rPr>
        <w:rFonts w:ascii="Arial" w:eastAsia="Arial" w:hAnsi="Arial" w:cs="Arial" w:hint="default"/>
        <w:color w:val="FF0000"/>
        <w:w w:val="99"/>
        <w:sz w:val="24"/>
        <w:szCs w:val="24"/>
      </w:rPr>
    </w:lvl>
    <w:lvl w:ilvl="2" w:tplc="0644ABC8">
      <w:start w:val="1"/>
      <w:numFmt w:val="bullet"/>
      <w:lvlText w:val="•"/>
      <w:lvlJc w:val="left"/>
      <w:pPr>
        <w:ind w:left="1918" w:hanging="269"/>
      </w:pPr>
      <w:rPr>
        <w:rFonts w:hint="default"/>
      </w:rPr>
    </w:lvl>
    <w:lvl w:ilvl="3" w:tplc="BCC6A7DE">
      <w:start w:val="1"/>
      <w:numFmt w:val="bullet"/>
      <w:lvlText w:val="•"/>
      <w:lvlJc w:val="left"/>
      <w:pPr>
        <w:ind w:left="2836" w:hanging="269"/>
      </w:pPr>
      <w:rPr>
        <w:rFonts w:hint="default"/>
      </w:rPr>
    </w:lvl>
    <w:lvl w:ilvl="4" w:tplc="8AE4F172">
      <w:start w:val="1"/>
      <w:numFmt w:val="bullet"/>
      <w:lvlText w:val="•"/>
      <w:lvlJc w:val="left"/>
      <w:pPr>
        <w:ind w:left="3755" w:hanging="269"/>
      </w:pPr>
      <w:rPr>
        <w:rFonts w:hint="default"/>
      </w:rPr>
    </w:lvl>
    <w:lvl w:ilvl="5" w:tplc="267CCD3E">
      <w:start w:val="1"/>
      <w:numFmt w:val="bullet"/>
      <w:lvlText w:val="•"/>
      <w:lvlJc w:val="left"/>
      <w:pPr>
        <w:ind w:left="4673" w:hanging="269"/>
      </w:pPr>
      <w:rPr>
        <w:rFonts w:hint="default"/>
      </w:rPr>
    </w:lvl>
    <w:lvl w:ilvl="6" w:tplc="63B2165E">
      <w:start w:val="1"/>
      <w:numFmt w:val="bullet"/>
      <w:lvlText w:val="•"/>
      <w:lvlJc w:val="left"/>
      <w:pPr>
        <w:ind w:left="5592" w:hanging="269"/>
      </w:pPr>
      <w:rPr>
        <w:rFonts w:hint="default"/>
      </w:rPr>
    </w:lvl>
    <w:lvl w:ilvl="7" w:tplc="7360CAC2">
      <w:start w:val="1"/>
      <w:numFmt w:val="bullet"/>
      <w:lvlText w:val="•"/>
      <w:lvlJc w:val="left"/>
      <w:pPr>
        <w:ind w:left="6510" w:hanging="269"/>
      </w:pPr>
      <w:rPr>
        <w:rFonts w:hint="default"/>
      </w:rPr>
    </w:lvl>
    <w:lvl w:ilvl="8" w:tplc="198A098E">
      <w:start w:val="1"/>
      <w:numFmt w:val="bullet"/>
      <w:lvlText w:val="•"/>
      <w:lvlJc w:val="left"/>
      <w:pPr>
        <w:ind w:left="7429" w:hanging="269"/>
      </w:pPr>
      <w:rPr>
        <w:rFonts w:hint="default"/>
      </w:rPr>
    </w:lvl>
  </w:abstractNum>
  <w:abstractNum w:abstractNumId="15">
    <w:nsid w:val="7FD0303A"/>
    <w:multiLevelType w:val="hybridMultilevel"/>
    <w:tmpl w:val="C0AAAC9C"/>
    <w:lvl w:ilvl="0" w:tplc="4DD0ACC0">
      <w:start w:val="1"/>
      <w:numFmt w:val="decimal"/>
      <w:lvlText w:val="%1."/>
      <w:lvlJc w:val="left"/>
      <w:pPr>
        <w:ind w:left="356" w:hanging="252"/>
        <w:jc w:val="left"/>
      </w:pPr>
      <w:rPr>
        <w:rFonts w:ascii="Arial" w:eastAsia="Arial" w:hAnsi="Arial" w:cs="Arial" w:hint="default"/>
        <w:w w:val="99"/>
        <w:sz w:val="18"/>
        <w:szCs w:val="18"/>
      </w:rPr>
    </w:lvl>
    <w:lvl w:ilvl="1" w:tplc="F7EE144C">
      <w:start w:val="1"/>
      <w:numFmt w:val="bullet"/>
      <w:lvlText w:val="•"/>
      <w:lvlJc w:val="left"/>
      <w:pPr>
        <w:ind w:left="679" w:hanging="252"/>
      </w:pPr>
      <w:rPr>
        <w:rFonts w:hint="default"/>
      </w:rPr>
    </w:lvl>
    <w:lvl w:ilvl="2" w:tplc="2506E1DC">
      <w:start w:val="1"/>
      <w:numFmt w:val="bullet"/>
      <w:lvlText w:val="•"/>
      <w:lvlJc w:val="left"/>
      <w:pPr>
        <w:ind w:left="999" w:hanging="252"/>
      </w:pPr>
      <w:rPr>
        <w:rFonts w:hint="default"/>
      </w:rPr>
    </w:lvl>
    <w:lvl w:ilvl="3" w:tplc="50AAFF3A">
      <w:start w:val="1"/>
      <w:numFmt w:val="bullet"/>
      <w:lvlText w:val="•"/>
      <w:lvlJc w:val="left"/>
      <w:pPr>
        <w:ind w:left="1318" w:hanging="252"/>
      </w:pPr>
      <w:rPr>
        <w:rFonts w:hint="default"/>
      </w:rPr>
    </w:lvl>
    <w:lvl w:ilvl="4" w:tplc="E92E4082">
      <w:start w:val="1"/>
      <w:numFmt w:val="bullet"/>
      <w:lvlText w:val="•"/>
      <w:lvlJc w:val="left"/>
      <w:pPr>
        <w:ind w:left="1638" w:hanging="252"/>
      </w:pPr>
      <w:rPr>
        <w:rFonts w:hint="default"/>
      </w:rPr>
    </w:lvl>
    <w:lvl w:ilvl="5" w:tplc="0590B544">
      <w:start w:val="1"/>
      <w:numFmt w:val="bullet"/>
      <w:lvlText w:val="•"/>
      <w:lvlJc w:val="left"/>
      <w:pPr>
        <w:ind w:left="1958" w:hanging="252"/>
      </w:pPr>
      <w:rPr>
        <w:rFonts w:hint="default"/>
      </w:rPr>
    </w:lvl>
    <w:lvl w:ilvl="6" w:tplc="AA7A8B96">
      <w:start w:val="1"/>
      <w:numFmt w:val="bullet"/>
      <w:lvlText w:val="•"/>
      <w:lvlJc w:val="left"/>
      <w:pPr>
        <w:ind w:left="2277" w:hanging="252"/>
      </w:pPr>
      <w:rPr>
        <w:rFonts w:hint="default"/>
      </w:rPr>
    </w:lvl>
    <w:lvl w:ilvl="7" w:tplc="6A384246">
      <w:start w:val="1"/>
      <w:numFmt w:val="bullet"/>
      <w:lvlText w:val="•"/>
      <w:lvlJc w:val="left"/>
      <w:pPr>
        <w:ind w:left="2597" w:hanging="252"/>
      </w:pPr>
      <w:rPr>
        <w:rFonts w:hint="default"/>
      </w:rPr>
    </w:lvl>
    <w:lvl w:ilvl="8" w:tplc="D54423D6">
      <w:start w:val="1"/>
      <w:numFmt w:val="bullet"/>
      <w:lvlText w:val="•"/>
      <w:lvlJc w:val="left"/>
      <w:pPr>
        <w:ind w:left="2917" w:hanging="252"/>
      </w:pPr>
      <w:rPr>
        <w:rFonts w:hint="default"/>
      </w:rPr>
    </w:lvl>
  </w:abstractNum>
  <w:num w:numId="1">
    <w:abstractNumId w:val="2"/>
  </w:num>
  <w:num w:numId="2">
    <w:abstractNumId w:val="11"/>
  </w:num>
  <w:num w:numId="3">
    <w:abstractNumId w:val="0"/>
  </w:num>
  <w:num w:numId="4">
    <w:abstractNumId w:val="15"/>
  </w:num>
  <w:num w:numId="5">
    <w:abstractNumId w:val="3"/>
  </w:num>
  <w:num w:numId="6">
    <w:abstractNumId w:val="9"/>
  </w:num>
  <w:num w:numId="7">
    <w:abstractNumId w:val="12"/>
  </w:num>
  <w:num w:numId="8">
    <w:abstractNumId w:val="10"/>
  </w:num>
  <w:num w:numId="9">
    <w:abstractNumId w:val="5"/>
  </w:num>
  <w:num w:numId="10">
    <w:abstractNumId w:val="8"/>
  </w:num>
  <w:num w:numId="11">
    <w:abstractNumId w:val="1"/>
  </w:num>
  <w:num w:numId="12">
    <w:abstractNumId w:val="14"/>
  </w:num>
  <w:num w:numId="13">
    <w:abstractNumId w:val="13"/>
  </w:num>
  <w:num w:numId="14">
    <w:abstractNumId w:val="6"/>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1E2397"/>
    <w:rsid w:val="001E2397"/>
    <w:rsid w:val="00574D51"/>
    <w:rsid w:val="00AB4AF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4FD0C5E7-FF24-4933-B978-00637565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664" w:right="563"/>
      <w:jc w:val="center"/>
      <w:outlineLvl w:val="0"/>
    </w:pPr>
    <w:rPr>
      <w:b/>
      <w:bCs/>
      <w:sz w:val="32"/>
      <w:szCs w:val="32"/>
    </w:rPr>
  </w:style>
  <w:style w:type="paragraph" w:styleId="Heading2">
    <w:name w:val="heading 2"/>
    <w:basedOn w:val="Normal"/>
    <w:uiPriority w:val="1"/>
    <w:qFormat/>
    <w:pPr>
      <w:spacing w:before="143"/>
      <w:ind w:left="400" w:hanging="284"/>
      <w:outlineLvl w:val="1"/>
    </w:pPr>
    <w:rPr>
      <w:b/>
      <w:bCs/>
      <w:sz w:val="28"/>
      <w:szCs w:val="28"/>
    </w:rPr>
  </w:style>
  <w:style w:type="paragraph" w:styleId="Heading3">
    <w:name w:val="heading 3"/>
    <w:basedOn w:val="Normal"/>
    <w:uiPriority w:val="1"/>
    <w:qFormat/>
    <w:pPr>
      <w:ind w:left="920"/>
      <w:outlineLvl w:val="2"/>
    </w:pPr>
    <w:rPr>
      <w:b/>
      <w:bCs/>
      <w:sz w:val="26"/>
      <w:szCs w:val="26"/>
    </w:rPr>
  </w:style>
  <w:style w:type="paragraph" w:styleId="Heading4">
    <w:name w:val="heading 4"/>
    <w:basedOn w:val="Normal"/>
    <w:uiPriority w:val="1"/>
    <w:qFormat/>
    <w:pPr>
      <w:ind w:left="82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10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1325</Words>
  <Characters>7558</Characters>
  <Application>Microsoft Office Word</Application>
  <DocSecurity>0</DocSecurity>
  <Lines>62</Lines>
  <Paragraphs>17</Paragraphs>
  <ScaleCrop>false</ScaleCrop>
  <Company/>
  <LinksUpToDate>false</LinksUpToDate>
  <CharactersWithSpaces>8866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MoZarD</dc:creator>
  <cp:lastModifiedBy>USER</cp:lastModifiedBy>
  <cp:revision>3</cp:revision>
  <dcterms:created xsi:type="dcterms:W3CDTF">2016-04-11T03:33:00Z</dcterms:created>
  <dcterms:modified xsi:type="dcterms:W3CDTF">2017-06-14T05:09:00Z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2016-03-29T00:00:00Z</vt:filetime>
  </property>
  <property fmtid="{D5CDD505-2E9C-101B-9397-08002B2CF9AE}" pid="3" name="Creator">
    <vt:lpwstr>WPS Office</vt:lpwstr>
  </property>
  <property fmtid="{D5CDD505-2E9C-101B-9397-08002B2CF9AE}" pid="4" name="LastSaved">
    <vt:filetime>2016-04-11T00:00:00Z</vt:filetime>
  </property>
</Properties>
</file>